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497566479"/>
    <w:bookmarkStart w:id="1" w:name="_Toc277829752"/>
    <w:p w14:paraId="7584AF93" w14:textId="4A063324" w:rsidR="00DE470B" w:rsidRDefault="00972085" w:rsidP="00797253">
      <w:pPr>
        <w:pStyle w:val="NoSpacing"/>
      </w:pPr>
      <w:r>
        <w:rPr>
          <w:noProof/>
        </w:rPr>
        <mc:AlternateContent>
          <mc:Choice Requires="wpg">
            <w:drawing>
              <wp:anchor distT="0" distB="0" distL="114300" distR="114300" simplePos="0" relativeHeight="251658240" behindDoc="1" locked="0" layoutInCell="1" allowOverlap="1" wp14:anchorId="5F22AEB7" wp14:editId="67D3FFA9">
                <wp:simplePos x="0" y="0"/>
                <wp:positionH relativeFrom="page">
                  <wp:posOffset>876300</wp:posOffset>
                </wp:positionH>
                <wp:positionV relativeFrom="page">
                  <wp:posOffset>215900</wp:posOffset>
                </wp:positionV>
                <wp:extent cx="2133600" cy="9125712"/>
                <wp:effectExtent l="0" t="0" r="19050" b="7620"/>
                <wp:wrapNone/>
                <wp:docPr id="15" name="Group 15"/>
                <wp:cNvGraphicFramePr/>
                <a:graphic xmlns:a="http://schemas.openxmlformats.org/drawingml/2006/main">
                  <a:graphicData uri="http://schemas.microsoft.com/office/word/2010/wordprocessingGroup">
                    <wpg:wgp>
                      <wpg:cNvGrpSpPr/>
                      <wpg:grpSpPr>
                        <a:xfrm>
                          <a:off x="0" y="0"/>
                          <a:ext cx="2133600" cy="9125712"/>
                          <a:chOff x="0" y="0"/>
                          <a:chExt cx="2133600" cy="9125712"/>
                        </a:xfrm>
                      </wpg:grpSpPr>
                      <wps:wsp>
                        <wps:cNvPr id="16" name="Rectangle 16"/>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19" name="Group 19"/>
                        <wpg:cNvGrpSpPr/>
                        <wpg:grpSpPr>
                          <a:xfrm>
                            <a:off x="76200" y="4210050"/>
                            <a:ext cx="2057400" cy="4910328"/>
                            <a:chOff x="80645" y="4211812"/>
                            <a:chExt cx="1306273" cy="3121026"/>
                          </a:xfrm>
                        </wpg:grpSpPr>
                        <wpg:grpSp>
                          <wpg:cNvPr id="21" name="Group 21"/>
                          <wpg:cNvGrpSpPr>
                            <a:grpSpLocks noChangeAspect="1"/>
                          </wpg:cNvGrpSpPr>
                          <wpg:grpSpPr>
                            <a:xfrm>
                              <a:off x="141062" y="4211812"/>
                              <a:ext cx="1047750" cy="3121026"/>
                              <a:chOff x="141062" y="4211812"/>
                              <a:chExt cx="1047750" cy="3121026"/>
                            </a:xfrm>
                          </wpg:grpSpPr>
                          <wps:wsp>
                            <wps:cNvPr id="22" name="Free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ree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ree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ree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ree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ree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ree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ree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ree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ree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896" name="Free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897" name="Free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901" name="Group 901"/>
                          <wpg:cNvGrpSpPr>
                            <a:grpSpLocks noChangeAspect="1"/>
                          </wpg:cNvGrpSpPr>
                          <wpg:grpSpPr>
                            <a:xfrm>
                              <a:off x="80645" y="4826972"/>
                              <a:ext cx="1306273" cy="2505863"/>
                              <a:chOff x="80645" y="4649964"/>
                              <a:chExt cx="874712" cy="1677988"/>
                            </a:xfrm>
                          </wpg:grpSpPr>
                          <wps:wsp>
                            <wps:cNvPr id="902" name="Free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03" name="Free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04" name="Free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05" name="Free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06" name="Free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07" name="Free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08" name="Free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09" name="Free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10" name="Free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11" name="Free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12" name="Free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0</wp14:pctWidth>
                </wp14:sizeRelH>
                <wp14:sizeRelV relativeFrom="page">
                  <wp14:pctHeight>95000</wp14:pctHeight>
                </wp14:sizeRelV>
              </wp:anchor>
            </w:drawing>
          </mc:Choice>
          <mc:Fallback>
            <w:pict>
              <v:group w14:anchorId="578F2288" id="Group 15" o:spid="_x0000_s1026" style="position:absolute;margin-left:69pt;margin-top:17pt;width:168pt;height:718.55pt;z-index:-251658240;mso-height-percent:950;mso-position-horizontal-relative:page;mso-position-vertical-relative:page;mso-height-percent:950" coordsize="21336,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">
                <v:rect id="Rectangle 16"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" fillcolor="#44546a [3215]" stroked="f" strokeweight="1pt"/>
                <v:group id="Group 19" o:spid="_x0000_s1028"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group id="Group 21" o:spid="_x0000_s1029"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o:lock v:ext="edit" aspectratio="t"/>
                    <v:shape id="Freeform 20" o:spid="_x0000_s1030"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reeform 21" o:spid="_x0000_s1031"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reeform 22" o:spid="_x0000_s1032"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o:spid="_x0000_s1033"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o:spid="_x0000_s1034"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o:spid="_x0000_s1035"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" path="m,l33,69r-9,l12,35,,xe" fillcolor="#44546a [3215]" strokecolor="#44546a [3215]" strokeweight="0">
                      <v:path arrowok="t" o:connecttype="custom" o:connectlocs="0,0;52388,109538;38100,109538;19050,55563;0,0" o:connectangles="0,0,0,0,0"/>
                    </v:shape>
                    <v:shape id="Freeform 26" o:spid="_x0000_s1036"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" path="m,l9,37r,3l15,93,5,49,,xe" fillcolor="#44546a [3215]" strokecolor="#44546a [3215]" strokeweight="0">
                      <v:path arrowok="t" o:connecttype="custom" o:connectlocs="0,0;14288,58738;14288,63500;23813,147638;7938,77788;0,0" o:connectangles="0,0,0,0,0,0"/>
                    </v:shape>
                    <v:shape id="Freeform 27" o:spid="_x0000_s1037"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o:spid="_x0000_s1038"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reeform 29" o:spid="_x0000_s1039"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" path="m,l31,65r-8,l,xe" fillcolor="#44546a [3215]" strokecolor="#44546a [3215]" strokeweight="0">
                      <v:path arrowok="t" o:connecttype="custom" o:connectlocs="0,0;49213,103188;36513,103188;0,0" o:connectangles="0,0,0,0"/>
                    </v:shape>
                    <v:shape id="Freeform 30" o:spid="_x0000_s1040"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" path="m,l6,17,7,42,6,39,,23,,xe" fillcolor="#44546a [3215]" strokecolor="#44546a [3215]" strokeweight="0">
                      <v:path arrowok="t" o:connecttype="custom" o:connectlocs="0,0;9525,26988;11113,66675;9525,61913;0,36513;0,0" o:connectangles="0,0,0,0,0,0"/>
                    </v:shape>
                    <v:shape id="Freeform 31" o:spid="_x0000_s1041"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" path="m,l6,16,21,49,33,84r12,34l44,118,13,53,11,42,,xe" fillcolor="#44546a [3215]" strokecolor="#44546a [3215]" strokeweight="0">
                      <v:path arrowok="t" o:connecttype="custom" o:connectlocs="0,0;9525,25400;33338,77788;52388,133350;71438,187325;69850,187325;20638,84138;17463,66675;0,0" o:connectangles="0,0,0,0,0,0,0,0,0"/>
                    </v:shape>
                  </v:group>
                  <v:group id="Group 901" o:spid="_x0000_s1042"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">
                    <o:lock v:ext="edit" aspectratio="t"/>
                    <v:shape id="Freeform 8" o:spid="_x0000_s1043"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reeform 9" o:spid="_x0000_s1044"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reeform 10" o:spid="_x0000_s1045"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" path="m,l16,72r4,49l18,112,,31,,xe" fillcolor="#44546a [3215]" strokecolor="#44546a [3215]" strokeweight="0">
                      <v:fill opacity="13107f"/>
                      <v:stroke opacity="13107f"/>
                      <v:path arrowok="t" o:connecttype="custom" o:connectlocs="0,0;25400,114300;31750,192088;28575,177800;0,49213;0,0" o:connectangles="0,0,0,0,0,0"/>
                    </v:shape>
                    <v:shape id="Freeform 12" o:spid="_x0000_s1046"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o:spid="_x0000_s1047"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" path="m,l33,71r-9,l11,36,,xe" fillcolor="#44546a [3215]" strokecolor="#44546a [3215]" strokeweight="0">
                      <v:fill opacity="13107f"/>
                      <v:stroke opacity="13107f"/>
                      <v:path arrowok="t" o:connecttype="custom" o:connectlocs="0,0;52388,112713;38100,112713;17463,57150;0,0" o:connectangles="0,0,0,0,0"/>
                    </v:shape>
                    <v:shape id="Freeform 14" o:spid="_x0000_s1048"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" path="m,l8,37r,4l15,95,4,49,,xe" fillcolor="#44546a [3215]" strokecolor="#44546a [3215]" strokeweight="0">
                      <v:fill opacity="13107f"/>
                      <v:stroke opacity="13107f"/>
                      <v:path arrowok="t" o:connecttype="custom" o:connectlocs="0,0;12700,58738;12700,65088;23813,150813;6350,77788;0,0" o:connectangles="0,0,0,0,0,0"/>
                    </v:shape>
                    <v:shape id="Freeform 15" o:spid="_x0000_s1049"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o:spid="_x0000_s1050"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reeform 17" o:spid="_x0000_s1051"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" path="m,l31,66r-7,l,xe" fillcolor="#44546a [3215]" strokecolor="#44546a [3215]" strokeweight="0">
                      <v:fill opacity="13107f"/>
                      <v:stroke opacity="13107f"/>
                      <v:path arrowok="t" o:connecttype="custom" o:connectlocs="0,0;49213,104775;38100,104775;0,0" o:connectangles="0,0,0,0"/>
                    </v:shape>
                    <v:shape id="Freeform 18" o:spid="_x0000_s1052"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" path="m,l7,17r,26l6,40,,25,,xe" fillcolor="#44546a [3215]" strokecolor="#44546a [3215]" strokeweight="0">
                      <v:fill opacity="13107f"/>
                      <v:stroke opacity="13107f"/>
                      <v:path arrowok="t" o:connecttype="custom" o:connectlocs="0,0;11113,26988;11113,68263;9525,63500;0,39688;0,0" o:connectangles="0,0,0,0,0,0"/>
                    </v:shape>
                    <v:shape id="Freeform 19" o:spid="_x0000_s1053"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p>
    <w:sdt>
      <w:sdtPr>
        <w:rPr>
          <w:lang w:val="en"/>
        </w:rPr>
        <w:id w:val="278922197"/>
        <w:docPartObj>
          <w:docPartGallery w:val="Cover Pages"/>
          <w:docPartUnique/>
        </w:docPartObj>
      </w:sdtPr>
      <w:sdtEndPr>
        <w:rPr>
          <w:lang w:val="en-US"/>
        </w:rPr>
      </w:sdtEndPr>
      <w:sdtContent>
        <w:p w14:paraId="7E509C66" w14:textId="2996A29F" w:rsidR="00B03284" w:rsidRDefault="00B03284" w:rsidP="00797253">
          <w:pPr>
            <w:pStyle w:val="NoSpacing"/>
          </w:pPr>
        </w:p>
        <w:p w14:paraId="758CFAF3" w14:textId="6A9B5CA7" w:rsidR="00B03284" w:rsidRDefault="00393BF3" w:rsidP="006B7EBF">
          <w:pPr>
            <w:rPr>
              <w:rFonts w:asciiTheme="majorHAnsi" w:eastAsiaTheme="majorEastAsia" w:hAnsiTheme="majorHAnsi" w:cstheme="majorBidi"/>
              <w:color w:val="2F5496" w:themeColor="accent1" w:themeShade="BF"/>
              <w:sz w:val="32"/>
              <w:szCs w:val="32"/>
            </w:rPr>
          </w:pPr>
          <w:r w:rsidRPr="00A406E2">
            <w:rPr>
              <w:noProof/>
            </w:rPr>
            <w:drawing>
              <wp:anchor distT="0" distB="0" distL="114300" distR="114300" simplePos="0" relativeHeight="251939840" behindDoc="0" locked="0" layoutInCell="1" allowOverlap="1" wp14:anchorId="37C88365" wp14:editId="24686D9D">
                <wp:simplePos x="0" y="0"/>
                <wp:positionH relativeFrom="column">
                  <wp:posOffset>737693</wp:posOffset>
                </wp:positionH>
                <wp:positionV relativeFrom="paragraph">
                  <wp:posOffset>192405</wp:posOffset>
                </wp:positionV>
                <wp:extent cx="1175385" cy="1341120"/>
                <wp:effectExtent l="0" t="0" r="571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extLst>
                            <a:ext uri="{28A0092B-C50C-407E-A947-70E740481C1C}">
                              <a14:useLocalDpi xmlns:a14="http://schemas.microsoft.com/office/drawing/2010/main" val="0"/>
                            </a:ext>
                          </a:extLst>
                        </a:blip>
                        <a:srcRect l="21735" r="19874"/>
                        <a:stretch/>
                      </pic:blipFill>
                      <pic:spPr bwMode="auto">
                        <a:xfrm>
                          <a:off x="0" y="0"/>
                          <a:ext cx="1175385" cy="13411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dtContent>
    </w:sdt>
    <w:p w14:paraId="35BB2755" w14:textId="7D444421" w:rsidR="00B03284" w:rsidRDefault="001B7412" w:rsidP="006B7EBF">
      <w:r>
        <w:rPr>
          <w:noProof/>
        </w:rPr>
        <mc:AlternateContent>
          <mc:Choice Requires="wps">
            <w:drawing>
              <wp:anchor distT="0" distB="0" distL="114300" distR="114300" simplePos="0" relativeHeight="251659264" behindDoc="0" locked="0" layoutInCell="1" allowOverlap="1" wp14:anchorId="1302B9A0" wp14:editId="09CBAA49">
                <wp:simplePos x="0" y="0"/>
                <wp:positionH relativeFrom="page">
                  <wp:posOffset>2829727</wp:posOffset>
                </wp:positionH>
                <wp:positionV relativeFrom="page">
                  <wp:posOffset>1816768</wp:posOffset>
                </wp:positionV>
                <wp:extent cx="4632659" cy="577215"/>
                <wp:effectExtent l="0" t="0" r="0" b="13335"/>
                <wp:wrapNone/>
                <wp:docPr id="913" name="Text Box 913"/>
                <wp:cNvGraphicFramePr/>
                <a:graphic xmlns:a="http://schemas.openxmlformats.org/drawingml/2006/main">
                  <a:graphicData uri="http://schemas.microsoft.com/office/word/2010/wordprocessingShape">
                    <wps:wsp>
                      <wps:cNvSpPr txBox="1"/>
                      <wps:spPr>
                        <a:xfrm>
                          <a:off x="0" y="0"/>
                          <a:ext cx="4632659" cy="5772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D0B5E0" w14:textId="637C8C2E" w:rsidR="000C28F0" w:rsidRPr="001B7412" w:rsidRDefault="0072446E" w:rsidP="00797253">
                            <w:pPr>
                              <w:pStyle w:val="NoSpacing"/>
                              <w:rPr>
                                <w:rFonts w:ascii="Selawik Semibold" w:hAnsi="Selawik Semibold"/>
                                <w:sz w:val="44"/>
                                <w:szCs w:val="44"/>
                              </w:rPr>
                            </w:pPr>
                            <w:sdt>
                              <w:sdtPr>
                                <w:rPr>
                                  <w:rFonts w:ascii="Selawik Semibold" w:hAnsi="Selawik Semibold"/>
                                  <w:sz w:val="44"/>
                                  <w:szCs w:val="44"/>
                                </w:rPr>
                                <w:alias w:val="Title"/>
                                <w:tag w:val=""/>
                                <w:id w:val="1792856724"/>
                                <w:dataBinding w:prefixMappings="xmlns:ns0='http://purl.org/dc/elements/1.1/' xmlns:ns1='http://schemas.openxmlformats.org/package/2006/metadata/core-properties' " w:xpath="/ns1:coreProperties[1]/ns0:title[1]" w:storeItemID="{6C3C8BC8-F283-45AE-878A-BAB7291924A1}"/>
                                <w:text/>
                              </w:sdtPr>
                              <w:sdtEndPr/>
                              <w:sdtContent>
                                <w:r w:rsidR="000C28F0" w:rsidRPr="001B7412">
                                  <w:rPr>
                                    <w:rFonts w:ascii="Selawik Semibold" w:hAnsi="Selawik Semibold"/>
                                    <w:sz w:val="44"/>
                                    <w:szCs w:val="44"/>
                                  </w:rPr>
                                  <w:t xml:space="preserve">Excel </w:t>
                                </w:r>
                                <w:r w:rsidR="000C28F0">
                                  <w:rPr>
                                    <w:rFonts w:ascii="Selawik Semibold" w:hAnsi="Selawik Semibold"/>
                                    <w:sz w:val="44"/>
                                    <w:szCs w:val="44"/>
                                  </w:rPr>
                                  <w:t xml:space="preserve">– </w:t>
                                </w:r>
                                <w:r w:rsidR="00397127">
                                  <w:rPr>
                                    <w:rFonts w:ascii="Selawik Semibold" w:hAnsi="Selawik Semibold"/>
                                    <w:sz w:val="44"/>
                                    <w:szCs w:val="44"/>
                                  </w:rPr>
                                  <w:t>Beyond the Basics</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1302B9A0" id="_x0000_t202" coordsize="21600,21600" o:spt="202" path="m,l,21600r21600,l21600,xe">
                <v:stroke joinstyle="miter"/>
                <v:path gradientshapeok="t" o:connecttype="rect"/>
              </v:shapetype>
              <v:shape id="Text Box 913" o:spid="_x0000_s1026" type="#_x0000_t202" style="position:absolute;left:0;text-align:left;margin-left:222.8pt;margin-top:143.05pt;width:364.8pt;height:45.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" filled="f" stroked="f" strokeweight=".5pt">
                <v:textbox inset="0,0,0,0">
                  <w:txbxContent>
                    <w:p w14:paraId="7BD0B5E0" w14:textId="637C8C2E" w:rsidR="000C28F0" w:rsidRPr="001B7412" w:rsidRDefault="004341F4" w:rsidP="00797253">
                      <w:pPr>
                        <w:pStyle w:val="NoSpacing"/>
                        <w:rPr>
                          <w:rFonts w:ascii="Selawik Semibold" w:hAnsi="Selawik Semibold"/>
                          <w:sz w:val="44"/>
                          <w:szCs w:val="44"/>
                        </w:rPr>
                      </w:pPr>
                      <w:sdt>
                        <w:sdtPr>
                          <w:rPr>
                            <w:rFonts w:ascii="Selawik Semibold" w:hAnsi="Selawik Semibold"/>
                            <w:sz w:val="44"/>
                            <w:szCs w:val="44"/>
                          </w:rPr>
                          <w:alias w:val="Title"/>
                          <w:tag w:val=""/>
                          <w:id w:val="1792856724"/>
                          <w:dataBinding w:prefixMappings="xmlns:ns0='http://purl.org/dc/elements/1.1/' xmlns:ns1='http://schemas.openxmlformats.org/package/2006/metadata/core-properties' " w:xpath="/ns1:coreProperties[1]/ns0:title[1]" w:storeItemID="{6C3C8BC8-F283-45AE-878A-BAB7291924A1}"/>
                          <w:text/>
                        </w:sdtPr>
                        <w:sdtEndPr/>
                        <w:sdtContent>
                          <w:r w:rsidR="000C28F0" w:rsidRPr="001B7412">
                            <w:rPr>
                              <w:rFonts w:ascii="Selawik Semibold" w:hAnsi="Selawik Semibold"/>
                              <w:sz w:val="44"/>
                              <w:szCs w:val="44"/>
                            </w:rPr>
                            <w:t xml:space="preserve">Excel </w:t>
                          </w:r>
                          <w:r w:rsidR="000C28F0">
                            <w:rPr>
                              <w:rFonts w:ascii="Selawik Semibold" w:hAnsi="Selawik Semibold"/>
                              <w:sz w:val="44"/>
                              <w:szCs w:val="44"/>
                            </w:rPr>
                            <w:t xml:space="preserve">– </w:t>
                          </w:r>
                          <w:r w:rsidR="00397127">
                            <w:rPr>
                              <w:rFonts w:ascii="Selawik Semibold" w:hAnsi="Selawik Semibold"/>
                              <w:sz w:val="44"/>
                              <w:szCs w:val="44"/>
                            </w:rPr>
                            <w:t>Beyond the Basics</w:t>
                          </w:r>
                        </w:sdtContent>
                      </w:sdt>
                    </w:p>
                  </w:txbxContent>
                </v:textbox>
                <w10:wrap anchorx="page" anchory="page"/>
              </v:shape>
            </w:pict>
          </mc:Fallback>
        </mc:AlternateContent>
      </w:r>
    </w:p>
    <w:p w14:paraId="67E0AF0F" w14:textId="77777777" w:rsidR="00B03284" w:rsidRDefault="00B03284" w:rsidP="006B7EBF"/>
    <w:p w14:paraId="31A8C1B8" w14:textId="3C11A3B8" w:rsidR="00B03284" w:rsidRDefault="00B03284" w:rsidP="006B7EBF"/>
    <w:p w14:paraId="321C7F92" w14:textId="77777777" w:rsidR="00B03284" w:rsidRDefault="00B03284" w:rsidP="006B7EBF"/>
    <w:p w14:paraId="0A56C1B5" w14:textId="77777777" w:rsidR="00B03284" w:rsidRDefault="00B03284" w:rsidP="006B7EBF"/>
    <w:p w14:paraId="3D52030A" w14:textId="77777777" w:rsidR="00B03284" w:rsidRDefault="00B03284" w:rsidP="006B7EBF"/>
    <w:p w14:paraId="0E4B58A6" w14:textId="77777777" w:rsidR="00B03284" w:rsidRDefault="00B03284" w:rsidP="006B7EBF"/>
    <w:p w14:paraId="7B948CC0" w14:textId="77777777" w:rsidR="00B03284" w:rsidRDefault="00B03284" w:rsidP="006B7EBF"/>
    <w:p w14:paraId="0CE8A7A6" w14:textId="77777777" w:rsidR="00B03284" w:rsidRDefault="00B03284" w:rsidP="006B7EBF"/>
    <w:p w14:paraId="5474558F" w14:textId="77777777" w:rsidR="00B03284" w:rsidRDefault="00B03284" w:rsidP="006B7EBF"/>
    <w:p w14:paraId="0E032904" w14:textId="77777777" w:rsidR="00B03284" w:rsidRDefault="00B03284" w:rsidP="006B7EBF"/>
    <w:p w14:paraId="2A493EAB" w14:textId="77777777" w:rsidR="00B03284" w:rsidRDefault="00B03284" w:rsidP="006B7EBF"/>
    <w:p w14:paraId="56F5F325" w14:textId="77777777" w:rsidR="00B03284" w:rsidRDefault="00B03284" w:rsidP="006B7EBF"/>
    <w:p w14:paraId="347DC828" w14:textId="77777777" w:rsidR="00B03284" w:rsidRDefault="00B03284" w:rsidP="006B7EBF"/>
    <w:p w14:paraId="587467B8" w14:textId="77777777" w:rsidR="00B03284" w:rsidRDefault="00B03284" w:rsidP="006B7EBF"/>
    <w:p w14:paraId="04BBD8BC" w14:textId="77777777" w:rsidR="00B03284" w:rsidRDefault="00B03284" w:rsidP="006B7EBF"/>
    <w:p w14:paraId="19F7E2C0" w14:textId="77777777" w:rsidR="00B03284" w:rsidRDefault="00B03284" w:rsidP="006B7EBF"/>
    <w:p w14:paraId="55C28CDB" w14:textId="304A1BCC" w:rsidR="00B03284" w:rsidRDefault="00B03284" w:rsidP="006B7EBF"/>
    <w:p w14:paraId="23A294BD" w14:textId="18E205A6" w:rsidR="00B03284" w:rsidRDefault="00B03284" w:rsidP="006B7EBF"/>
    <w:p w14:paraId="155BFE5B" w14:textId="74D76110" w:rsidR="00A728E0" w:rsidRDefault="00AF5E65" w:rsidP="000131CE">
      <w:pPr>
        <w:jc w:val="center"/>
      </w:pPr>
      <w:r>
        <w:rPr>
          <w:noProof/>
        </w:rPr>
        <mc:AlternateContent>
          <mc:Choice Requires="wps">
            <w:drawing>
              <wp:anchor distT="45720" distB="45720" distL="114300" distR="114300" simplePos="0" relativeHeight="251666432" behindDoc="0" locked="0" layoutInCell="1" allowOverlap="1" wp14:anchorId="62B43EE5" wp14:editId="30FBB2FB">
                <wp:simplePos x="0" y="0"/>
                <wp:positionH relativeFrom="page">
                  <wp:posOffset>2158365</wp:posOffset>
                </wp:positionH>
                <wp:positionV relativeFrom="paragraph">
                  <wp:posOffset>1127760</wp:posOffset>
                </wp:positionV>
                <wp:extent cx="501205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2055" cy="1404620"/>
                        </a:xfrm>
                        <a:prstGeom prst="rect">
                          <a:avLst/>
                        </a:prstGeom>
                        <a:noFill/>
                        <a:ln w="9525">
                          <a:noFill/>
                          <a:miter lim="800000"/>
                          <a:headEnd/>
                          <a:tailEnd/>
                        </a:ln>
                      </wps:spPr>
                      <wps:txbx>
                        <w:txbxContent>
                          <w:p w14:paraId="3C747D9E" w14:textId="0B0E49B4" w:rsidR="000C28F0" w:rsidRDefault="000C43F8" w:rsidP="006B7EBF">
                            <w:r>
                              <w:rPr>
                                <w:noProof/>
                              </w:rPr>
                              <w:drawing>
                                <wp:inline distT="0" distB="0" distL="0" distR="0" wp14:anchorId="79628418" wp14:editId="59B0A134">
                                  <wp:extent cx="4820285" cy="15081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20285" cy="150812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B43EE5" id="_x0000_s1028" type="#_x0000_t202" style="position:absolute;left:0;text-align:left;margin-left:169.95pt;margin-top:88.8pt;width:394.65pt;height:110.6pt;z-index:25166643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" filled="f" stroked="f">
                <v:textbox style="mso-fit-shape-to-text:t">
                  <w:txbxContent>
                    <w:p w14:paraId="3C747D9E" w14:textId="0B0E49B4" w:rsidR="000C28F0" w:rsidRDefault="000C43F8" w:rsidP="006B7EBF">
                      <w:r>
                        <w:rPr>
                          <w:noProof/>
                        </w:rPr>
                        <w:drawing>
                          <wp:inline distT="0" distB="0" distL="0" distR="0" wp14:anchorId="79628418" wp14:editId="59B0A134">
                            <wp:extent cx="4820285" cy="15081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20285" cy="1508125"/>
                                    </a:xfrm>
                                    <a:prstGeom prst="rect">
                                      <a:avLst/>
                                    </a:prstGeom>
                                    <a:noFill/>
                                    <a:ln>
                                      <a:noFill/>
                                    </a:ln>
                                  </pic:spPr>
                                </pic:pic>
                              </a:graphicData>
                            </a:graphic>
                          </wp:inline>
                        </w:drawing>
                      </w:r>
                    </w:p>
                  </w:txbxContent>
                </v:textbox>
                <w10:wrap type="square" anchorx="page"/>
              </v:shape>
            </w:pict>
          </mc:Fallback>
        </mc:AlternateContent>
      </w:r>
    </w:p>
    <w:p w14:paraId="5DA7FA5F" w14:textId="77777777" w:rsidR="00E66A02" w:rsidRDefault="00E66A02" w:rsidP="004E1F86">
      <w:pPr>
        <w:pStyle w:val="TOCHeading"/>
        <w:rPr>
          <w:rFonts w:asciiTheme="minorHAnsi" w:eastAsiaTheme="minorHAnsi" w:hAnsiTheme="minorHAnsi" w:cstheme="minorBidi"/>
          <w:b w:val="0"/>
          <w:bCs w:val="0"/>
          <w:color w:val="auto"/>
          <w:sz w:val="22"/>
          <w:szCs w:val="22"/>
        </w:rPr>
      </w:pPr>
    </w:p>
    <w:p w14:paraId="347B9965" w14:textId="77777777" w:rsidR="00E66A02" w:rsidRDefault="00E66A02" w:rsidP="00E66A02"/>
    <w:p w14:paraId="37FBBCD9" w14:textId="77777777" w:rsidR="00E66A02" w:rsidRPr="00E66A02" w:rsidRDefault="00E66A02" w:rsidP="00E66A02"/>
    <w:sdt>
      <w:sdtPr>
        <w:rPr>
          <w:rFonts w:asciiTheme="minorHAnsi" w:eastAsiaTheme="minorHAnsi" w:hAnsiTheme="minorHAnsi" w:cstheme="minorBidi"/>
          <w:b w:val="0"/>
          <w:bCs w:val="0"/>
          <w:color w:val="auto"/>
          <w:sz w:val="22"/>
          <w:szCs w:val="22"/>
        </w:rPr>
        <w:id w:val="-1718895424"/>
        <w:docPartObj>
          <w:docPartGallery w:val="Table of Contents"/>
          <w:docPartUnique/>
        </w:docPartObj>
      </w:sdtPr>
      <w:sdtEndPr>
        <w:rPr>
          <w:rFonts w:eastAsiaTheme="minorEastAsia"/>
        </w:rPr>
      </w:sdtEndPr>
      <w:sdtContent>
        <w:p w14:paraId="3EA3A623" w14:textId="374498D5" w:rsidR="00C96877" w:rsidRPr="0020333B" w:rsidRDefault="0020333B" w:rsidP="004E1F86">
          <w:pPr>
            <w:pStyle w:val="TOCHeading"/>
            <w:rPr>
              <w:rFonts w:ascii="Selawik Semibold" w:hAnsi="Selawik Semibold"/>
              <w:sz w:val="28"/>
              <w:szCs w:val="28"/>
            </w:rPr>
          </w:pPr>
          <w:r w:rsidRPr="0020333B">
            <w:rPr>
              <w:rFonts w:ascii="Selawik Semibold" w:eastAsiaTheme="minorHAnsi" w:hAnsi="Selawik Semibold" w:cstheme="minorBidi"/>
              <w:sz w:val="28"/>
              <w:szCs w:val="28"/>
            </w:rPr>
            <w:t xml:space="preserve">Table of </w:t>
          </w:r>
          <w:r w:rsidR="00C96877" w:rsidRPr="0020333B">
            <w:rPr>
              <w:rFonts w:ascii="Selawik Semibold" w:hAnsi="Selawik Semibold"/>
              <w:sz w:val="28"/>
              <w:szCs w:val="28"/>
            </w:rPr>
            <w:t>Contents</w:t>
          </w:r>
        </w:p>
        <w:p w14:paraId="10FE684C" w14:textId="040D0F10" w:rsidR="00A31870" w:rsidRDefault="00B25FF9">
          <w:pPr>
            <w:pStyle w:val="TOC1"/>
            <w:tabs>
              <w:tab w:val="right" w:leader="dot" w:pos="9350"/>
            </w:tabs>
            <w:rPr>
              <w:b w:val="0"/>
              <w:noProof/>
            </w:rPr>
          </w:pPr>
          <w:r>
            <w:fldChar w:fldCharType="begin"/>
          </w:r>
          <w:r>
            <w:instrText xml:space="preserve"> TOC \o "1-3" \h \z \u </w:instrText>
          </w:r>
          <w:r>
            <w:fldChar w:fldCharType="separate"/>
          </w:r>
          <w:hyperlink w:anchor="_Toc71538814" w:history="1">
            <w:r w:rsidR="00A31870" w:rsidRPr="009A0C1E">
              <w:rPr>
                <w:rStyle w:val="Hyperlink"/>
                <w:noProof/>
              </w:rPr>
              <w:t>Manage Worksheet Data</w:t>
            </w:r>
            <w:r w:rsidR="00A31870">
              <w:rPr>
                <w:noProof/>
                <w:webHidden/>
              </w:rPr>
              <w:tab/>
            </w:r>
            <w:r w:rsidR="00A31870">
              <w:rPr>
                <w:noProof/>
                <w:webHidden/>
              </w:rPr>
              <w:fldChar w:fldCharType="begin"/>
            </w:r>
            <w:r w:rsidR="00A31870">
              <w:rPr>
                <w:noProof/>
                <w:webHidden/>
              </w:rPr>
              <w:instrText xml:space="preserve"> PAGEREF _Toc71538814 \h </w:instrText>
            </w:r>
            <w:r w:rsidR="00A31870">
              <w:rPr>
                <w:noProof/>
                <w:webHidden/>
              </w:rPr>
            </w:r>
            <w:r w:rsidR="00A31870">
              <w:rPr>
                <w:noProof/>
                <w:webHidden/>
              </w:rPr>
              <w:fldChar w:fldCharType="separate"/>
            </w:r>
            <w:r w:rsidR="00124081">
              <w:rPr>
                <w:noProof/>
                <w:webHidden/>
              </w:rPr>
              <w:t>1</w:t>
            </w:r>
            <w:r w:rsidR="00A31870">
              <w:rPr>
                <w:noProof/>
                <w:webHidden/>
              </w:rPr>
              <w:fldChar w:fldCharType="end"/>
            </w:r>
          </w:hyperlink>
        </w:p>
        <w:p w14:paraId="0AF3E0AA" w14:textId="33F3AEA4" w:rsidR="00A31870" w:rsidRDefault="0072446E">
          <w:pPr>
            <w:pStyle w:val="TOC2"/>
            <w:tabs>
              <w:tab w:val="right" w:leader="dot" w:pos="9350"/>
            </w:tabs>
            <w:rPr>
              <w:noProof/>
            </w:rPr>
          </w:pPr>
          <w:hyperlink w:anchor="_Toc71538815" w:history="1">
            <w:r w:rsidR="00A31870" w:rsidRPr="009A0C1E">
              <w:rPr>
                <w:rStyle w:val="Hyperlink"/>
                <w:noProof/>
              </w:rPr>
              <w:t>Freeze Columns and Rows</w:t>
            </w:r>
            <w:r w:rsidR="00A31870">
              <w:rPr>
                <w:noProof/>
                <w:webHidden/>
              </w:rPr>
              <w:tab/>
            </w:r>
            <w:r w:rsidR="00A31870">
              <w:rPr>
                <w:noProof/>
                <w:webHidden/>
              </w:rPr>
              <w:fldChar w:fldCharType="begin"/>
            </w:r>
            <w:r w:rsidR="00A31870">
              <w:rPr>
                <w:noProof/>
                <w:webHidden/>
              </w:rPr>
              <w:instrText xml:space="preserve"> PAGEREF _Toc71538815 \h </w:instrText>
            </w:r>
            <w:r w:rsidR="00A31870">
              <w:rPr>
                <w:noProof/>
                <w:webHidden/>
              </w:rPr>
            </w:r>
            <w:r w:rsidR="00A31870">
              <w:rPr>
                <w:noProof/>
                <w:webHidden/>
              </w:rPr>
              <w:fldChar w:fldCharType="separate"/>
            </w:r>
            <w:r w:rsidR="00124081">
              <w:rPr>
                <w:noProof/>
                <w:webHidden/>
              </w:rPr>
              <w:t>1</w:t>
            </w:r>
            <w:r w:rsidR="00A31870">
              <w:rPr>
                <w:noProof/>
                <w:webHidden/>
              </w:rPr>
              <w:fldChar w:fldCharType="end"/>
            </w:r>
          </w:hyperlink>
        </w:p>
        <w:p w14:paraId="48FE7DF3" w14:textId="3A9B0E2F" w:rsidR="00A31870" w:rsidRDefault="0072446E">
          <w:pPr>
            <w:pStyle w:val="TOC2"/>
            <w:tabs>
              <w:tab w:val="right" w:leader="dot" w:pos="9350"/>
            </w:tabs>
            <w:rPr>
              <w:noProof/>
            </w:rPr>
          </w:pPr>
          <w:hyperlink w:anchor="_Toc71538816" w:history="1">
            <w:r w:rsidR="00A31870" w:rsidRPr="009A0C1E">
              <w:rPr>
                <w:rStyle w:val="Hyperlink"/>
                <w:noProof/>
              </w:rPr>
              <w:t>Sorting</w:t>
            </w:r>
            <w:r w:rsidR="00A31870">
              <w:rPr>
                <w:noProof/>
                <w:webHidden/>
              </w:rPr>
              <w:tab/>
            </w:r>
            <w:r w:rsidR="00A31870">
              <w:rPr>
                <w:noProof/>
                <w:webHidden/>
              </w:rPr>
              <w:fldChar w:fldCharType="begin"/>
            </w:r>
            <w:r w:rsidR="00A31870">
              <w:rPr>
                <w:noProof/>
                <w:webHidden/>
              </w:rPr>
              <w:instrText xml:space="preserve"> PAGEREF _Toc71538816 \h </w:instrText>
            </w:r>
            <w:r w:rsidR="00A31870">
              <w:rPr>
                <w:noProof/>
                <w:webHidden/>
              </w:rPr>
            </w:r>
            <w:r w:rsidR="00A31870">
              <w:rPr>
                <w:noProof/>
                <w:webHidden/>
              </w:rPr>
              <w:fldChar w:fldCharType="separate"/>
            </w:r>
            <w:r w:rsidR="00124081">
              <w:rPr>
                <w:noProof/>
                <w:webHidden/>
              </w:rPr>
              <w:t>1</w:t>
            </w:r>
            <w:r w:rsidR="00A31870">
              <w:rPr>
                <w:noProof/>
                <w:webHidden/>
              </w:rPr>
              <w:fldChar w:fldCharType="end"/>
            </w:r>
          </w:hyperlink>
        </w:p>
        <w:p w14:paraId="6632A2D9" w14:textId="7D13541C" w:rsidR="00A31870" w:rsidRDefault="0072446E">
          <w:pPr>
            <w:pStyle w:val="TOC3"/>
            <w:tabs>
              <w:tab w:val="right" w:leader="dot" w:pos="9350"/>
            </w:tabs>
            <w:rPr>
              <w:noProof/>
            </w:rPr>
          </w:pPr>
          <w:hyperlink w:anchor="_Toc71538817" w:history="1">
            <w:r w:rsidR="00A31870" w:rsidRPr="009A0C1E">
              <w:rPr>
                <w:rStyle w:val="Hyperlink"/>
                <w:noProof/>
              </w:rPr>
              <w:t>Custom Sort</w:t>
            </w:r>
            <w:r w:rsidR="00A31870">
              <w:rPr>
                <w:noProof/>
                <w:webHidden/>
              </w:rPr>
              <w:tab/>
            </w:r>
            <w:r w:rsidR="00A31870">
              <w:rPr>
                <w:noProof/>
                <w:webHidden/>
              </w:rPr>
              <w:fldChar w:fldCharType="begin"/>
            </w:r>
            <w:r w:rsidR="00A31870">
              <w:rPr>
                <w:noProof/>
                <w:webHidden/>
              </w:rPr>
              <w:instrText xml:space="preserve"> PAGEREF _Toc71538817 \h </w:instrText>
            </w:r>
            <w:r w:rsidR="00A31870">
              <w:rPr>
                <w:noProof/>
                <w:webHidden/>
              </w:rPr>
            </w:r>
            <w:r w:rsidR="00A31870">
              <w:rPr>
                <w:noProof/>
                <w:webHidden/>
              </w:rPr>
              <w:fldChar w:fldCharType="separate"/>
            </w:r>
            <w:r w:rsidR="00124081">
              <w:rPr>
                <w:noProof/>
                <w:webHidden/>
              </w:rPr>
              <w:t>1</w:t>
            </w:r>
            <w:r w:rsidR="00A31870">
              <w:rPr>
                <w:noProof/>
                <w:webHidden/>
              </w:rPr>
              <w:fldChar w:fldCharType="end"/>
            </w:r>
          </w:hyperlink>
        </w:p>
        <w:p w14:paraId="3F9E5B4A" w14:textId="6BB53AA5" w:rsidR="00A31870" w:rsidRDefault="0072446E">
          <w:pPr>
            <w:pStyle w:val="TOC2"/>
            <w:tabs>
              <w:tab w:val="right" w:leader="dot" w:pos="9350"/>
            </w:tabs>
            <w:rPr>
              <w:noProof/>
            </w:rPr>
          </w:pPr>
          <w:hyperlink w:anchor="_Toc71538818" w:history="1">
            <w:r w:rsidR="00A31870" w:rsidRPr="009A0C1E">
              <w:rPr>
                <w:rStyle w:val="Hyperlink"/>
                <w:noProof/>
              </w:rPr>
              <w:t>Filtering</w:t>
            </w:r>
            <w:r w:rsidR="00A31870">
              <w:rPr>
                <w:noProof/>
                <w:webHidden/>
              </w:rPr>
              <w:tab/>
            </w:r>
            <w:r w:rsidR="00A31870">
              <w:rPr>
                <w:noProof/>
                <w:webHidden/>
              </w:rPr>
              <w:fldChar w:fldCharType="begin"/>
            </w:r>
            <w:r w:rsidR="00A31870">
              <w:rPr>
                <w:noProof/>
                <w:webHidden/>
              </w:rPr>
              <w:instrText xml:space="preserve"> PAGEREF _Toc71538818 \h </w:instrText>
            </w:r>
            <w:r w:rsidR="00A31870">
              <w:rPr>
                <w:noProof/>
                <w:webHidden/>
              </w:rPr>
            </w:r>
            <w:r w:rsidR="00A31870">
              <w:rPr>
                <w:noProof/>
                <w:webHidden/>
              </w:rPr>
              <w:fldChar w:fldCharType="separate"/>
            </w:r>
            <w:r w:rsidR="00124081">
              <w:rPr>
                <w:noProof/>
                <w:webHidden/>
              </w:rPr>
              <w:t>2</w:t>
            </w:r>
            <w:r w:rsidR="00A31870">
              <w:rPr>
                <w:noProof/>
                <w:webHidden/>
              </w:rPr>
              <w:fldChar w:fldCharType="end"/>
            </w:r>
          </w:hyperlink>
        </w:p>
        <w:p w14:paraId="3920F469" w14:textId="3124A06B" w:rsidR="00A31870" w:rsidRDefault="0072446E">
          <w:pPr>
            <w:pStyle w:val="TOC2"/>
            <w:tabs>
              <w:tab w:val="right" w:leader="dot" w:pos="9350"/>
            </w:tabs>
            <w:rPr>
              <w:noProof/>
            </w:rPr>
          </w:pPr>
          <w:hyperlink w:anchor="_Toc71538819" w:history="1">
            <w:r w:rsidR="00A31870" w:rsidRPr="009A0C1E">
              <w:rPr>
                <w:rStyle w:val="Hyperlink"/>
                <w:noProof/>
              </w:rPr>
              <w:t>Subtotal Function</w:t>
            </w:r>
            <w:r w:rsidR="00A31870">
              <w:rPr>
                <w:noProof/>
                <w:webHidden/>
              </w:rPr>
              <w:tab/>
            </w:r>
            <w:r w:rsidR="00A31870">
              <w:rPr>
                <w:noProof/>
                <w:webHidden/>
              </w:rPr>
              <w:fldChar w:fldCharType="begin"/>
            </w:r>
            <w:r w:rsidR="00A31870">
              <w:rPr>
                <w:noProof/>
                <w:webHidden/>
              </w:rPr>
              <w:instrText xml:space="preserve"> PAGEREF _Toc71538819 \h </w:instrText>
            </w:r>
            <w:r w:rsidR="00A31870">
              <w:rPr>
                <w:noProof/>
                <w:webHidden/>
              </w:rPr>
            </w:r>
            <w:r w:rsidR="00A31870">
              <w:rPr>
                <w:noProof/>
                <w:webHidden/>
              </w:rPr>
              <w:fldChar w:fldCharType="separate"/>
            </w:r>
            <w:r w:rsidR="00124081">
              <w:rPr>
                <w:noProof/>
                <w:webHidden/>
              </w:rPr>
              <w:t>2</w:t>
            </w:r>
            <w:r w:rsidR="00A31870">
              <w:rPr>
                <w:noProof/>
                <w:webHidden/>
              </w:rPr>
              <w:fldChar w:fldCharType="end"/>
            </w:r>
          </w:hyperlink>
        </w:p>
        <w:p w14:paraId="404D2168" w14:textId="276EF6DD" w:rsidR="00A31870" w:rsidRDefault="0072446E">
          <w:pPr>
            <w:pStyle w:val="TOC1"/>
            <w:tabs>
              <w:tab w:val="right" w:leader="dot" w:pos="9350"/>
            </w:tabs>
            <w:rPr>
              <w:b w:val="0"/>
              <w:noProof/>
            </w:rPr>
          </w:pPr>
          <w:hyperlink w:anchor="_Toc71538820" w:history="1">
            <w:r w:rsidR="00A31870" w:rsidRPr="009A0C1E">
              <w:rPr>
                <w:rStyle w:val="Hyperlink"/>
                <w:noProof/>
              </w:rPr>
              <w:t>Named Ranges</w:t>
            </w:r>
            <w:r w:rsidR="00A31870">
              <w:rPr>
                <w:noProof/>
                <w:webHidden/>
              </w:rPr>
              <w:tab/>
            </w:r>
            <w:r w:rsidR="00A31870">
              <w:rPr>
                <w:noProof/>
                <w:webHidden/>
              </w:rPr>
              <w:fldChar w:fldCharType="begin"/>
            </w:r>
            <w:r w:rsidR="00A31870">
              <w:rPr>
                <w:noProof/>
                <w:webHidden/>
              </w:rPr>
              <w:instrText xml:space="preserve"> PAGEREF _Toc71538820 \h </w:instrText>
            </w:r>
            <w:r w:rsidR="00A31870">
              <w:rPr>
                <w:noProof/>
                <w:webHidden/>
              </w:rPr>
            </w:r>
            <w:r w:rsidR="00A31870">
              <w:rPr>
                <w:noProof/>
                <w:webHidden/>
              </w:rPr>
              <w:fldChar w:fldCharType="separate"/>
            </w:r>
            <w:r w:rsidR="00124081">
              <w:rPr>
                <w:noProof/>
                <w:webHidden/>
              </w:rPr>
              <w:t>3</w:t>
            </w:r>
            <w:r w:rsidR="00A31870">
              <w:rPr>
                <w:noProof/>
                <w:webHidden/>
              </w:rPr>
              <w:fldChar w:fldCharType="end"/>
            </w:r>
          </w:hyperlink>
        </w:p>
        <w:p w14:paraId="6A0774A3" w14:textId="22BF0E69" w:rsidR="00A31870" w:rsidRDefault="0072446E">
          <w:pPr>
            <w:pStyle w:val="TOC3"/>
            <w:tabs>
              <w:tab w:val="right" w:leader="dot" w:pos="9350"/>
            </w:tabs>
            <w:rPr>
              <w:noProof/>
            </w:rPr>
          </w:pPr>
          <w:hyperlink w:anchor="_Toc71538821" w:history="1">
            <w:r w:rsidR="00A31870" w:rsidRPr="009A0C1E">
              <w:rPr>
                <w:rStyle w:val="Hyperlink"/>
                <w:noProof/>
              </w:rPr>
              <w:t>Guidelines for Names</w:t>
            </w:r>
            <w:r w:rsidR="00A31870">
              <w:rPr>
                <w:noProof/>
                <w:webHidden/>
              </w:rPr>
              <w:tab/>
            </w:r>
            <w:r w:rsidR="00A31870">
              <w:rPr>
                <w:noProof/>
                <w:webHidden/>
              </w:rPr>
              <w:fldChar w:fldCharType="begin"/>
            </w:r>
            <w:r w:rsidR="00A31870">
              <w:rPr>
                <w:noProof/>
                <w:webHidden/>
              </w:rPr>
              <w:instrText xml:space="preserve"> PAGEREF _Toc71538821 \h </w:instrText>
            </w:r>
            <w:r w:rsidR="00A31870">
              <w:rPr>
                <w:noProof/>
                <w:webHidden/>
              </w:rPr>
            </w:r>
            <w:r w:rsidR="00A31870">
              <w:rPr>
                <w:noProof/>
                <w:webHidden/>
              </w:rPr>
              <w:fldChar w:fldCharType="separate"/>
            </w:r>
            <w:r w:rsidR="00124081">
              <w:rPr>
                <w:noProof/>
                <w:webHidden/>
              </w:rPr>
              <w:t>3</w:t>
            </w:r>
            <w:r w:rsidR="00A31870">
              <w:rPr>
                <w:noProof/>
                <w:webHidden/>
              </w:rPr>
              <w:fldChar w:fldCharType="end"/>
            </w:r>
          </w:hyperlink>
        </w:p>
        <w:p w14:paraId="3B127399" w14:textId="319328C9" w:rsidR="00A31870" w:rsidRDefault="0072446E">
          <w:pPr>
            <w:pStyle w:val="TOC2"/>
            <w:tabs>
              <w:tab w:val="right" w:leader="dot" w:pos="9350"/>
            </w:tabs>
            <w:rPr>
              <w:noProof/>
            </w:rPr>
          </w:pPr>
          <w:hyperlink w:anchor="_Toc71538822" w:history="1">
            <w:r w:rsidR="00A31870" w:rsidRPr="009A0C1E">
              <w:rPr>
                <w:rStyle w:val="Hyperlink"/>
                <w:noProof/>
              </w:rPr>
              <w:t>Edit or Delete Named Ranges</w:t>
            </w:r>
            <w:r w:rsidR="00A31870">
              <w:rPr>
                <w:noProof/>
                <w:webHidden/>
              </w:rPr>
              <w:tab/>
            </w:r>
            <w:r w:rsidR="00A31870">
              <w:rPr>
                <w:noProof/>
                <w:webHidden/>
              </w:rPr>
              <w:fldChar w:fldCharType="begin"/>
            </w:r>
            <w:r w:rsidR="00A31870">
              <w:rPr>
                <w:noProof/>
                <w:webHidden/>
              </w:rPr>
              <w:instrText xml:space="preserve"> PAGEREF _Toc71538822 \h </w:instrText>
            </w:r>
            <w:r w:rsidR="00A31870">
              <w:rPr>
                <w:noProof/>
                <w:webHidden/>
              </w:rPr>
            </w:r>
            <w:r w:rsidR="00A31870">
              <w:rPr>
                <w:noProof/>
                <w:webHidden/>
              </w:rPr>
              <w:fldChar w:fldCharType="separate"/>
            </w:r>
            <w:r w:rsidR="00124081">
              <w:rPr>
                <w:noProof/>
                <w:webHidden/>
              </w:rPr>
              <w:t>3</w:t>
            </w:r>
            <w:r w:rsidR="00A31870">
              <w:rPr>
                <w:noProof/>
                <w:webHidden/>
              </w:rPr>
              <w:fldChar w:fldCharType="end"/>
            </w:r>
          </w:hyperlink>
        </w:p>
        <w:p w14:paraId="4DE97B04" w14:textId="651C6DC3" w:rsidR="00A31870" w:rsidRDefault="0072446E">
          <w:pPr>
            <w:pStyle w:val="TOC1"/>
            <w:tabs>
              <w:tab w:val="right" w:leader="dot" w:pos="9350"/>
            </w:tabs>
            <w:rPr>
              <w:b w:val="0"/>
              <w:noProof/>
            </w:rPr>
          </w:pPr>
          <w:hyperlink w:anchor="_Toc71538823" w:history="1">
            <w:r w:rsidR="00A31870" w:rsidRPr="009A0C1E">
              <w:rPr>
                <w:rStyle w:val="Hyperlink"/>
                <w:noProof/>
              </w:rPr>
              <w:t>Use Specialized Functions</w:t>
            </w:r>
            <w:r w:rsidR="00A31870">
              <w:rPr>
                <w:noProof/>
                <w:webHidden/>
              </w:rPr>
              <w:tab/>
            </w:r>
            <w:r w:rsidR="00A31870">
              <w:rPr>
                <w:noProof/>
                <w:webHidden/>
              </w:rPr>
              <w:fldChar w:fldCharType="begin"/>
            </w:r>
            <w:r w:rsidR="00A31870">
              <w:rPr>
                <w:noProof/>
                <w:webHidden/>
              </w:rPr>
              <w:instrText xml:space="preserve"> PAGEREF _Toc71538823 \h </w:instrText>
            </w:r>
            <w:r w:rsidR="00A31870">
              <w:rPr>
                <w:noProof/>
                <w:webHidden/>
              </w:rPr>
            </w:r>
            <w:r w:rsidR="00A31870">
              <w:rPr>
                <w:noProof/>
                <w:webHidden/>
              </w:rPr>
              <w:fldChar w:fldCharType="separate"/>
            </w:r>
            <w:r w:rsidR="00124081">
              <w:rPr>
                <w:noProof/>
                <w:webHidden/>
              </w:rPr>
              <w:t>3</w:t>
            </w:r>
            <w:r w:rsidR="00A31870">
              <w:rPr>
                <w:noProof/>
                <w:webHidden/>
              </w:rPr>
              <w:fldChar w:fldCharType="end"/>
            </w:r>
          </w:hyperlink>
        </w:p>
        <w:p w14:paraId="11211868" w14:textId="051EE23C" w:rsidR="00A31870" w:rsidRDefault="0072446E">
          <w:pPr>
            <w:pStyle w:val="TOC2"/>
            <w:tabs>
              <w:tab w:val="right" w:leader="dot" w:pos="9350"/>
            </w:tabs>
            <w:rPr>
              <w:noProof/>
            </w:rPr>
          </w:pPr>
          <w:hyperlink w:anchor="_Toc71538824" w:history="1">
            <w:r w:rsidR="00A31870" w:rsidRPr="009A0C1E">
              <w:rPr>
                <w:rStyle w:val="Hyperlink"/>
                <w:noProof/>
              </w:rPr>
              <w:t>Insert Function</w:t>
            </w:r>
            <w:r w:rsidR="00A31870">
              <w:rPr>
                <w:noProof/>
                <w:webHidden/>
              </w:rPr>
              <w:tab/>
            </w:r>
            <w:r w:rsidR="00A31870">
              <w:rPr>
                <w:noProof/>
                <w:webHidden/>
              </w:rPr>
              <w:fldChar w:fldCharType="begin"/>
            </w:r>
            <w:r w:rsidR="00A31870">
              <w:rPr>
                <w:noProof/>
                <w:webHidden/>
              </w:rPr>
              <w:instrText xml:space="preserve"> PAGEREF _Toc71538824 \h </w:instrText>
            </w:r>
            <w:r w:rsidR="00A31870">
              <w:rPr>
                <w:noProof/>
                <w:webHidden/>
              </w:rPr>
            </w:r>
            <w:r w:rsidR="00A31870">
              <w:rPr>
                <w:noProof/>
                <w:webHidden/>
              </w:rPr>
              <w:fldChar w:fldCharType="separate"/>
            </w:r>
            <w:r w:rsidR="00124081">
              <w:rPr>
                <w:noProof/>
                <w:webHidden/>
              </w:rPr>
              <w:t>4</w:t>
            </w:r>
            <w:r w:rsidR="00A31870">
              <w:rPr>
                <w:noProof/>
                <w:webHidden/>
              </w:rPr>
              <w:fldChar w:fldCharType="end"/>
            </w:r>
          </w:hyperlink>
        </w:p>
        <w:p w14:paraId="3DB1F9FD" w14:textId="1D575278" w:rsidR="00A31870" w:rsidRDefault="0072446E">
          <w:pPr>
            <w:pStyle w:val="TOC2"/>
            <w:tabs>
              <w:tab w:val="right" w:leader="dot" w:pos="9350"/>
            </w:tabs>
            <w:rPr>
              <w:noProof/>
            </w:rPr>
          </w:pPr>
          <w:hyperlink w:anchor="_Toc71538825" w:history="1">
            <w:r w:rsidR="00A31870" w:rsidRPr="009A0C1E">
              <w:rPr>
                <w:rStyle w:val="Hyperlink"/>
                <w:noProof/>
              </w:rPr>
              <w:t>Function Arguments Window</w:t>
            </w:r>
            <w:r w:rsidR="00A31870">
              <w:rPr>
                <w:noProof/>
                <w:webHidden/>
              </w:rPr>
              <w:tab/>
            </w:r>
            <w:r w:rsidR="00A31870">
              <w:rPr>
                <w:noProof/>
                <w:webHidden/>
              </w:rPr>
              <w:fldChar w:fldCharType="begin"/>
            </w:r>
            <w:r w:rsidR="00A31870">
              <w:rPr>
                <w:noProof/>
                <w:webHidden/>
              </w:rPr>
              <w:instrText xml:space="preserve"> PAGEREF _Toc71538825 \h </w:instrText>
            </w:r>
            <w:r w:rsidR="00A31870">
              <w:rPr>
                <w:noProof/>
                <w:webHidden/>
              </w:rPr>
            </w:r>
            <w:r w:rsidR="00A31870">
              <w:rPr>
                <w:noProof/>
                <w:webHidden/>
              </w:rPr>
              <w:fldChar w:fldCharType="separate"/>
            </w:r>
            <w:r w:rsidR="00124081">
              <w:rPr>
                <w:noProof/>
                <w:webHidden/>
              </w:rPr>
              <w:t>4</w:t>
            </w:r>
            <w:r w:rsidR="00A31870">
              <w:rPr>
                <w:noProof/>
                <w:webHidden/>
              </w:rPr>
              <w:fldChar w:fldCharType="end"/>
            </w:r>
          </w:hyperlink>
        </w:p>
        <w:p w14:paraId="6FD03F31" w14:textId="26F47518" w:rsidR="00A31870" w:rsidRDefault="0072446E">
          <w:pPr>
            <w:pStyle w:val="TOC2"/>
            <w:tabs>
              <w:tab w:val="right" w:leader="dot" w:pos="9350"/>
            </w:tabs>
            <w:rPr>
              <w:noProof/>
            </w:rPr>
          </w:pPr>
          <w:hyperlink w:anchor="_Toc71538826" w:history="1">
            <w:r w:rsidR="00A31870" w:rsidRPr="009A0C1E">
              <w:rPr>
                <w:rStyle w:val="Hyperlink"/>
                <w:noProof/>
              </w:rPr>
              <w:t>Function Categories</w:t>
            </w:r>
            <w:r w:rsidR="00A31870">
              <w:rPr>
                <w:noProof/>
                <w:webHidden/>
              </w:rPr>
              <w:tab/>
            </w:r>
            <w:r w:rsidR="00A31870">
              <w:rPr>
                <w:noProof/>
                <w:webHidden/>
              </w:rPr>
              <w:fldChar w:fldCharType="begin"/>
            </w:r>
            <w:r w:rsidR="00A31870">
              <w:rPr>
                <w:noProof/>
                <w:webHidden/>
              </w:rPr>
              <w:instrText xml:space="preserve"> PAGEREF _Toc71538826 \h </w:instrText>
            </w:r>
            <w:r w:rsidR="00A31870">
              <w:rPr>
                <w:noProof/>
                <w:webHidden/>
              </w:rPr>
            </w:r>
            <w:r w:rsidR="00A31870">
              <w:rPr>
                <w:noProof/>
                <w:webHidden/>
              </w:rPr>
              <w:fldChar w:fldCharType="separate"/>
            </w:r>
            <w:r w:rsidR="00124081">
              <w:rPr>
                <w:noProof/>
                <w:webHidden/>
              </w:rPr>
              <w:t>4</w:t>
            </w:r>
            <w:r w:rsidR="00A31870">
              <w:rPr>
                <w:noProof/>
                <w:webHidden/>
              </w:rPr>
              <w:fldChar w:fldCharType="end"/>
            </w:r>
          </w:hyperlink>
        </w:p>
        <w:p w14:paraId="2315244D" w14:textId="68D3797B" w:rsidR="00A31870" w:rsidRDefault="0072446E">
          <w:pPr>
            <w:pStyle w:val="TOC2"/>
            <w:tabs>
              <w:tab w:val="right" w:leader="dot" w:pos="9350"/>
            </w:tabs>
            <w:rPr>
              <w:noProof/>
            </w:rPr>
          </w:pPr>
          <w:hyperlink w:anchor="_Toc71538827" w:history="1">
            <w:r w:rsidR="00A31870" w:rsidRPr="009A0C1E">
              <w:rPr>
                <w:rStyle w:val="Hyperlink"/>
                <w:noProof/>
              </w:rPr>
              <w:t>Comparison Operators</w:t>
            </w:r>
            <w:r w:rsidR="00A31870">
              <w:rPr>
                <w:noProof/>
                <w:webHidden/>
              </w:rPr>
              <w:tab/>
            </w:r>
            <w:r w:rsidR="00A31870">
              <w:rPr>
                <w:noProof/>
                <w:webHidden/>
              </w:rPr>
              <w:fldChar w:fldCharType="begin"/>
            </w:r>
            <w:r w:rsidR="00A31870">
              <w:rPr>
                <w:noProof/>
                <w:webHidden/>
              </w:rPr>
              <w:instrText xml:space="preserve"> PAGEREF _Toc71538827 \h </w:instrText>
            </w:r>
            <w:r w:rsidR="00A31870">
              <w:rPr>
                <w:noProof/>
                <w:webHidden/>
              </w:rPr>
            </w:r>
            <w:r w:rsidR="00A31870">
              <w:rPr>
                <w:noProof/>
                <w:webHidden/>
              </w:rPr>
              <w:fldChar w:fldCharType="separate"/>
            </w:r>
            <w:r w:rsidR="00124081">
              <w:rPr>
                <w:noProof/>
                <w:webHidden/>
              </w:rPr>
              <w:t>4</w:t>
            </w:r>
            <w:r w:rsidR="00A31870">
              <w:rPr>
                <w:noProof/>
                <w:webHidden/>
              </w:rPr>
              <w:fldChar w:fldCharType="end"/>
            </w:r>
          </w:hyperlink>
        </w:p>
        <w:p w14:paraId="7D1E6E38" w14:textId="146A63C6" w:rsidR="00A31870" w:rsidRDefault="0072446E">
          <w:pPr>
            <w:pStyle w:val="TOC1"/>
            <w:tabs>
              <w:tab w:val="right" w:leader="dot" w:pos="9350"/>
            </w:tabs>
            <w:rPr>
              <w:b w:val="0"/>
              <w:noProof/>
            </w:rPr>
          </w:pPr>
          <w:hyperlink w:anchor="_Toc71538828" w:history="1">
            <w:r w:rsidR="00A31870" w:rsidRPr="009A0C1E">
              <w:rPr>
                <w:rStyle w:val="Hyperlink"/>
                <w:noProof/>
              </w:rPr>
              <w:t>If Functions</w:t>
            </w:r>
            <w:r w:rsidR="00A31870">
              <w:rPr>
                <w:noProof/>
                <w:webHidden/>
              </w:rPr>
              <w:tab/>
            </w:r>
            <w:r w:rsidR="00A31870">
              <w:rPr>
                <w:noProof/>
                <w:webHidden/>
              </w:rPr>
              <w:fldChar w:fldCharType="begin"/>
            </w:r>
            <w:r w:rsidR="00A31870">
              <w:rPr>
                <w:noProof/>
                <w:webHidden/>
              </w:rPr>
              <w:instrText xml:space="preserve"> PAGEREF _Toc71538828 \h </w:instrText>
            </w:r>
            <w:r w:rsidR="00A31870">
              <w:rPr>
                <w:noProof/>
                <w:webHidden/>
              </w:rPr>
            </w:r>
            <w:r w:rsidR="00A31870">
              <w:rPr>
                <w:noProof/>
                <w:webHidden/>
              </w:rPr>
              <w:fldChar w:fldCharType="separate"/>
            </w:r>
            <w:r w:rsidR="00124081">
              <w:rPr>
                <w:noProof/>
                <w:webHidden/>
              </w:rPr>
              <w:t>5</w:t>
            </w:r>
            <w:r w:rsidR="00A31870">
              <w:rPr>
                <w:noProof/>
                <w:webHidden/>
              </w:rPr>
              <w:fldChar w:fldCharType="end"/>
            </w:r>
          </w:hyperlink>
        </w:p>
        <w:p w14:paraId="137748CB" w14:textId="08A5BCD8" w:rsidR="00A31870" w:rsidRDefault="0072446E">
          <w:pPr>
            <w:pStyle w:val="TOC2"/>
            <w:tabs>
              <w:tab w:val="right" w:leader="dot" w:pos="9350"/>
            </w:tabs>
            <w:rPr>
              <w:noProof/>
            </w:rPr>
          </w:pPr>
          <w:hyperlink w:anchor="_Toc71538829" w:history="1">
            <w:r w:rsidR="00A31870" w:rsidRPr="009A0C1E">
              <w:rPr>
                <w:rStyle w:val="Hyperlink"/>
                <w:noProof/>
              </w:rPr>
              <w:t>IF Function - Syntax and Usage</w:t>
            </w:r>
            <w:r w:rsidR="00A31870">
              <w:rPr>
                <w:noProof/>
                <w:webHidden/>
              </w:rPr>
              <w:tab/>
            </w:r>
            <w:r w:rsidR="00A31870">
              <w:rPr>
                <w:noProof/>
                <w:webHidden/>
              </w:rPr>
              <w:fldChar w:fldCharType="begin"/>
            </w:r>
            <w:r w:rsidR="00A31870">
              <w:rPr>
                <w:noProof/>
                <w:webHidden/>
              </w:rPr>
              <w:instrText xml:space="preserve"> PAGEREF _Toc71538829 \h </w:instrText>
            </w:r>
            <w:r w:rsidR="00A31870">
              <w:rPr>
                <w:noProof/>
                <w:webHidden/>
              </w:rPr>
            </w:r>
            <w:r w:rsidR="00A31870">
              <w:rPr>
                <w:noProof/>
                <w:webHidden/>
              </w:rPr>
              <w:fldChar w:fldCharType="separate"/>
            </w:r>
            <w:r w:rsidR="00124081">
              <w:rPr>
                <w:noProof/>
                <w:webHidden/>
              </w:rPr>
              <w:t>5</w:t>
            </w:r>
            <w:r w:rsidR="00A31870">
              <w:rPr>
                <w:noProof/>
                <w:webHidden/>
              </w:rPr>
              <w:fldChar w:fldCharType="end"/>
            </w:r>
          </w:hyperlink>
        </w:p>
        <w:p w14:paraId="62303D54" w14:textId="41CE7666" w:rsidR="00A31870" w:rsidRDefault="0072446E">
          <w:pPr>
            <w:pStyle w:val="TOC3"/>
            <w:tabs>
              <w:tab w:val="right" w:leader="dot" w:pos="9350"/>
            </w:tabs>
            <w:rPr>
              <w:noProof/>
            </w:rPr>
          </w:pPr>
          <w:hyperlink w:anchor="_Toc71538830" w:history="1">
            <w:r w:rsidR="00A31870" w:rsidRPr="009A0C1E">
              <w:rPr>
                <w:rStyle w:val="Hyperlink"/>
                <w:noProof/>
              </w:rPr>
              <w:t>IFS Function</w:t>
            </w:r>
            <w:r w:rsidR="00A31870">
              <w:rPr>
                <w:noProof/>
                <w:webHidden/>
              </w:rPr>
              <w:tab/>
            </w:r>
            <w:r w:rsidR="00A31870">
              <w:rPr>
                <w:noProof/>
                <w:webHidden/>
              </w:rPr>
              <w:fldChar w:fldCharType="begin"/>
            </w:r>
            <w:r w:rsidR="00A31870">
              <w:rPr>
                <w:noProof/>
                <w:webHidden/>
              </w:rPr>
              <w:instrText xml:space="preserve"> PAGEREF _Toc71538830 \h </w:instrText>
            </w:r>
            <w:r w:rsidR="00A31870">
              <w:rPr>
                <w:noProof/>
                <w:webHidden/>
              </w:rPr>
            </w:r>
            <w:r w:rsidR="00A31870">
              <w:rPr>
                <w:noProof/>
                <w:webHidden/>
              </w:rPr>
              <w:fldChar w:fldCharType="separate"/>
            </w:r>
            <w:r w:rsidR="00124081">
              <w:rPr>
                <w:noProof/>
                <w:webHidden/>
              </w:rPr>
              <w:t>5</w:t>
            </w:r>
            <w:r w:rsidR="00A31870">
              <w:rPr>
                <w:noProof/>
                <w:webHidden/>
              </w:rPr>
              <w:fldChar w:fldCharType="end"/>
            </w:r>
          </w:hyperlink>
        </w:p>
        <w:p w14:paraId="6FADB873" w14:textId="6F7EA331" w:rsidR="00A31870" w:rsidRDefault="0072446E">
          <w:pPr>
            <w:pStyle w:val="TOC2"/>
            <w:tabs>
              <w:tab w:val="right" w:leader="dot" w:pos="9350"/>
            </w:tabs>
            <w:rPr>
              <w:noProof/>
            </w:rPr>
          </w:pPr>
          <w:hyperlink w:anchor="_Toc71538831" w:history="1">
            <w:r w:rsidR="00A31870" w:rsidRPr="009A0C1E">
              <w:rPr>
                <w:rStyle w:val="Hyperlink"/>
                <w:noProof/>
              </w:rPr>
              <w:t>SumIF Function</w:t>
            </w:r>
            <w:r w:rsidR="00A31870">
              <w:rPr>
                <w:noProof/>
                <w:webHidden/>
              </w:rPr>
              <w:tab/>
            </w:r>
            <w:r w:rsidR="00A31870">
              <w:rPr>
                <w:noProof/>
                <w:webHidden/>
              </w:rPr>
              <w:fldChar w:fldCharType="begin"/>
            </w:r>
            <w:r w:rsidR="00A31870">
              <w:rPr>
                <w:noProof/>
                <w:webHidden/>
              </w:rPr>
              <w:instrText xml:space="preserve"> PAGEREF _Toc71538831 \h </w:instrText>
            </w:r>
            <w:r w:rsidR="00A31870">
              <w:rPr>
                <w:noProof/>
                <w:webHidden/>
              </w:rPr>
            </w:r>
            <w:r w:rsidR="00A31870">
              <w:rPr>
                <w:noProof/>
                <w:webHidden/>
              </w:rPr>
              <w:fldChar w:fldCharType="separate"/>
            </w:r>
            <w:r w:rsidR="00124081">
              <w:rPr>
                <w:noProof/>
                <w:webHidden/>
              </w:rPr>
              <w:t>6</w:t>
            </w:r>
            <w:r w:rsidR="00A31870">
              <w:rPr>
                <w:noProof/>
                <w:webHidden/>
              </w:rPr>
              <w:fldChar w:fldCharType="end"/>
            </w:r>
          </w:hyperlink>
        </w:p>
        <w:p w14:paraId="7689F40F" w14:textId="1BE32403" w:rsidR="00A31870" w:rsidRDefault="0072446E">
          <w:pPr>
            <w:pStyle w:val="TOC2"/>
            <w:tabs>
              <w:tab w:val="right" w:leader="dot" w:pos="9350"/>
            </w:tabs>
            <w:rPr>
              <w:noProof/>
            </w:rPr>
          </w:pPr>
          <w:hyperlink w:anchor="_Toc71538832" w:history="1">
            <w:r w:rsidR="00A31870" w:rsidRPr="009A0C1E">
              <w:rPr>
                <w:rStyle w:val="Hyperlink"/>
                <w:noProof/>
              </w:rPr>
              <w:t>CountIF Function</w:t>
            </w:r>
            <w:r w:rsidR="00A31870">
              <w:rPr>
                <w:noProof/>
                <w:webHidden/>
              </w:rPr>
              <w:tab/>
            </w:r>
            <w:r w:rsidR="00A31870">
              <w:rPr>
                <w:noProof/>
                <w:webHidden/>
              </w:rPr>
              <w:fldChar w:fldCharType="begin"/>
            </w:r>
            <w:r w:rsidR="00A31870">
              <w:rPr>
                <w:noProof/>
                <w:webHidden/>
              </w:rPr>
              <w:instrText xml:space="preserve"> PAGEREF _Toc71538832 \h </w:instrText>
            </w:r>
            <w:r w:rsidR="00A31870">
              <w:rPr>
                <w:noProof/>
                <w:webHidden/>
              </w:rPr>
            </w:r>
            <w:r w:rsidR="00A31870">
              <w:rPr>
                <w:noProof/>
                <w:webHidden/>
              </w:rPr>
              <w:fldChar w:fldCharType="separate"/>
            </w:r>
            <w:r w:rsidR="00124081">
              <w:rPr>
                <w:noProof/>
                <w:webHidden/>
              </w:rPr>
              <w:t>6</w:t>
            </w:r>
            <w:r w:rsidR="00A31870">
              <w:rPr>
                <w:noProof/>
                <w:webHidden/>
              </w:rPr>
              <w:fldChar w:fldCharType="end"/>
            </w:r>
          </w:hyperlink>
        </w:p>
        <w:p w14:paraId="2564CD06" w14:textId="39F1DDC5" w:rsidR="00A31870" w:rsidRDefault="0072446E">
          <w:pPr>
            <w:pStyle w:val="TOC2"/>
            <w:tabs>
              <w:tab w:val="right" w:leader="dot" w:pos="9350"/>
            </w:tabs>
            <w:rPr>
              <w:noProof/>
            </w:rPr>
          </w:pPr>
          <w:hyperlink w:anchor="_Toc71538833" w:history="1">
            <w:r w:rsidR="00A31870" w:rsidRPr="009A0C1E">
              <w:rPr>
                <w:rStyle w:val="Hyperlink"/>
                <w:noProof/>
              </w:rPr>
              <w:t>AverageIF Function</w:t>
            </w:r>
            <w:r w:rsidR="00A31870">
              <w:rPr>
                <w:noProof/>
                <w:webHidden/>
              </w:rPr>
              <w:tab/>
            </w:r>
            <w:r w:rsidR="00A31870">
              <w:rPr>
                <w:noProof/>
                <w:webHidden/>
              </w:rPr>
              <w:fldChar w:fldCharType="begin"/>
            </w:r>
            <w:r w:rsidR="00A31870">
              <w:rPr>
                <w:noProof/>
                <w:webHidden/>
              </w:rPr>
              <w:instrText xml:space="preserve"> PAGEREF _Toc71538833 \h </w:instrText>
            </w:r>
            <w:r w:rsidR="00A31870">
              <w:rPr>
                <w:noProof/>
                <w:webHidden/>
              </w:rPr>
            </w:r>
            <w:r w:rsidR="00A31870">
              <w:rPr>
                <w:noProof/>
                <w:webHidden/>
              </w:rPr>
              <w:fldChar w:fldCharType="separate"/>
            </w:r>
            <w:r w:rsidR="00124081">
              <w:rPr>
                <w:noProof/>
                <w:webHidden/>
              </w:rPr>
              <w:t>7</w:t>
            </w:r>
            <w:r w:rsidR="00A31870">
              <w:rPr>
                <w:noProof/>
                <w:webHidden/>
              </w:rPr>
              <w:fldChar w:fldCharType="end"/>
            </w:r>
          </w:hyperlink>
        </w:p>
        <w:p w14:paraId="271A3679" w14:textId="436CB9A2" w:rsidR="00A31870" w:rsidRDefault="0072446E">
          <w:pPr>
            <w:pStyle w:val="TOC1"/>
            <w:tabs>
              <w:tab w:val="right" w:leader="dot" w:pos="9350"/>
            </w:tabs>
            <w:rPr>
              <w:b w:val="0"/>
              <w:noProof/>
            </w:rPr>
          </w:pPr>
          <w:hyperlink w:anchor="_Toc71538834" w:history="1">
            <w:r w:rsidR="00A31870" w:rsidRPr="009A0C1E">
              <w:rPr>
                <w:rStyle w:val="Hyperlink"/>
                <w:noProof/>
              </w:rPr>
              <w:t>TODAY Function</w:t>
            </w:r>
            <w:r w:rsidR="00A31870">
              <w:rPr>
                <w:noProof/>
                <w:webHidden/>
              </w:rPr>
              <w:tab/>
            </w:r>
            <w:r w:rsidR="00A31870">
              <w:rPr>
                <w:noProof/>
                <w:webHidden/>
              </w:rPr>
              <w:fldChar w:fldCharType="begin"/>
            </w:r>
            <w:r w:rsidR="00A31870">
              <w:rPr>
                <w:noProof/>
                <w:webHidden/>
              </w:rPr>
              <w:instrText xml:space="preserve"> PAGEREF _Toc71538834 \h </w:instrText>
            </w:r>
            <w:r w:rsidR="00A31870">
              <w:rPr>
                <w:noProof/>
                <w:webHidden/>
              </w:rPr>
            </w:r>
            <w:r w:rsidR="00A31870">
              <w:rPr>
                <w:noProof/>
                <w:webHidden/>
              </w:rPr>
              <w:fldChar w:fldCharType="separate"/>
            </w:r>
            <w:r w:rsidR="00124081">
              <w:rPr>
                <w:noProof/>
                <w:webHidden/>
              </w:rPr>
              <w:t>7</w:t>
            </w:r>
            <w:r w:rsidR="00A31870">
              <w:rPr>
                <w:noProof/>
                <w:webHidden/>
              </w:rPr>
              <w:fldChar w:fldCharType="end"/>
            </w:r>
          </w:hyperlink>
        </w:p>
        <w:p w14:paraId="33A88AE3" w14:textId="4A6CCC58" w:rsidR="00A31870" w:rsidRDefault="0072446E">
          <w:pPr>
            <w:pStyle w:val="TOC1"/>
            <w:tabs>
              <w:tab w:val="right" w:leader="dot" w:pos="9350"/>
            </w:tabs>
            <w:rPr>
              <w:b w:val="0"/>
              <w:noProof/>
            </w:rPr>
          </w:pPr>
          <w:hyperlink w:anchor="_Toc71538835" w:history="1">
            <w:r w:rsidR="00A31870" w:rsidRPr="009A0C1E">
              <w:rPr>
                <w:rStyle w:val="Hyperlink"/>
                <w:noProof/>
              </w:rPr>
              <w:t>Flash Fill</w:t>
            </w:r>
            <w:r w:rsidR="00A31870">
              <w:rPr>
                <w:noProof/>
                <w:webHidden/>
              </w:rPr>
              <w:tab/>
            </w:r>
            <w:r w:rsidR="00A31870">
              <w:rPr>
                <w:noProof/>
                <w:webHidden/>
              </w:rPr>
              <w:fldChar w:fldCharType="begin"/>
            </w:r>
            <w:r w:rsidR="00A31870">
              <w:rPr>
                <w:noProof/>
                <w:webHidden/>
              </w:rPr>
              <w:instrText xml:space="preserve"> PAGEREF _Toc71538835 \h </w:instrText>
            </w:r>
            <w:r w:rsidR="00A31870">
              <w:rPr>
                <w:noProof/>
                <w:webHidden/>
              </w:rPr>
            </w:r>
            <w:r w:rsidR="00A31870">
              <w:rPr>
                <w:noProof/>
                <w:webHidden/>
              </w:rPr>
              <w:fldChar w:fldCharType="separate"/>
            </w:r>
            <w:r w:rsidR="00124081">
              <w:rPr>
                <w:noProof/>
                <w:webHidden/>
              </w:rPr>
              <w:t>7</w:t>
            </w:r>
            <w:r w:rsidR="00A31870">
              <w:rPr>
                <w:noProof/>
                <w:webHidden/>
              </w:rPr>
              <w:fldChar w:fldCharType="end"/>
            </w:r>
          </w:hyperlink>
        </w:p>
        <w:p w14:paraId="63E4F284" w14:textId="4EA02ED9" w:rsidR="00A31870" w:rsidRDefault="0072446E">
          <w:pPr>
            <w:pStyle w:val="TOC1"/>
            <w:tabs>
              <w:tab w:val="right" w:leader="dot" w:pos="9350"/>
            </w:tabs>
            <w:rPr>
              <w:b w:val="0"/>
              <w:noProof/>
            </w:rPr>
          </w:pPr>
          <w:hyperlink w:anchor="_Toc71538836" w:history="1">
            <w:r w:rsidR="00A31870" w:rsidRPr="009A0C1E">
              <w:rPr>
                <w:rStyle w:val="Hyperlink"/>
                <w:noProof/>
              </w:rPr>
              <w:t>Lookup and Reference Functions</w:t>
            </w:r>
            <w:r w:rsidR="00A31870">
              <w:rPr>
                <w:noProof/>
                <w:webHidden/>
              </w:rPr>
              <w:tab/>
            </w:r>
            <w:r w:rsidR="00A31870">
              <w:rPr>
                <w:noProof/>
                <w:webHidden/>
              </w:rPr>
              <w:fldChar w:fldCharType="begin"/>
            </w:r>
            <w:r w:rsidR="00A31870">
              <w:rPr>
                <w:noProof/>
                <w:webHidden/>
              </w:rPr>
              <w:instrText xml:space="preserve"> PAGEREF _Toc71538836 \h </w:instrText>
            </w:r>
            <w:r w:rsidR="00A31870">
              <w:rPr>
                <w:noProof/>
                <w:webHidden/>
              </w:rPr>
            </w:r>
            <w:r w:rsidR="00A31870">
              <w:rPr>
                <w:noProof/>
                <w:webHidden/>
              </w:rPr>
              <w:fldChar w:fldCharType="separate"/>
            </w:r>
            <w:r w:rsidR="00124081">
              <w:rPr>
                <w:noProof/>
                <w:webHidden/>
              </w:rPr>
              <w:t>8</w:t>
            </w:r>
            <w:r w:rsidR="00A31870">
              <w:rPr>
                <w:noProof/>
                <w:webHidden/>
              </w:rPr>
              <w:fldChar w:fldCharType="end"/>
            </w:r>
          </w:hyperlink>
        </w:p>
        <w:p w14:paraId="613899CD" w14:textId="2A9AD427" w:rsidR="00A31870" w:rsidRDefault="0072446E">
          <w:pPr>
            <w:pStyle w:val="TOC2"/>
            <w:tabs>
              <w:tab w:val="right" w:leader="dot" w:pos="9350"/>
            </w:tabs>
            <w:rPr>
              <w:noProof/>
            </w:rPr>
          </w:pPr>
          <w:hyperlink w:anchor="_Toc71538837" w:history="1">
            <w:r w:rsidR="00A31870" w:rsidRPr="009A0C1E">
              <w:rPr>
                <w:rStyle w:val="Hyperlink"/>
                <w:noProof/>
              </w:rPr>
              <w:t>hLookup</w:t>
            </w:r>
            <w:r w:rsidR="00A31870">
              <w:rPr>
                <w:noProof/>
                <w:webHidden/>
              </w:rPr>
              <w:tab/>
            </w:r>
            <w:r w:rsidR="00A31870">
              <w:rPr>
                <w:noProof/>
                <w:webHidden/>
              </w:rPr>
              <w:fldChar w:fldCharType="begin"/>
            </w:r>
            <w:r w:rsidR="00A31870">
              <w:rPr>
                <w:noProof/>
                <w:webHidden/>
              </w:rPr>
              <w:instrText xml:space="preserve"> PAGEREF _Toc71538837 \h </w:instrText>
            </w:r>
            <w:r w:rsidR="00A31870">
              <w:rPr>
                <w:noProof/>
                <w:webHidden/>
              </w:rPr>
            </w:r>
            <w:r w:rsidR="00A31870">
              <w:rPr>
                <w:noProof/>
                <w:webHidden/>
              </w:rPr>
              <w:fldChar w:fldCharType="separate"/>
            </w:r>
            <w:r w:rsidR="00124081">
              <w:rPr>
                <w:noProof/>
                <w:webHidden/>
              </w:rPr>
              <w:t>8</w:t>
            </w:r>
            <w:r w:rsidR="00A31870">
              <w:rPr>
                <w:noProof/>
                <w:webHidden/>
              </w:rPr>
              <w:fldChar w:fldCharType="end"/>
            </w:r>
          </w:hyperlink>
        </w:p>
        <w:p w14:paraId="5371443C" w14:textId="6B45CA79" w:rsidR="00A31870" w:rsidRDefault="0072446E">
          <w:pPr>
            <w:pStyle w:val="TOC2"/>
            <w:tabs>
              <w:tab w:val="right" w:leader="dot" w:pos="9350"/>
            </w:tabs>
            <w:rPr>
              <w:noProof/>
            </w:rPr>
          </w:pPr>
          <w:hyperlink w:anchor="_Toc71538838" w:history="1">
            <w:r w:rsidR="00A31870" w:rsidRPr="009A0C1E">
              <w:rPr>
                <w:rStyle w:val="Hyperlink"/>
                <w:noProof/>
              </w:rPr>
              <w:t>vLookup</w:t>
            </w:r>
            <w:r w:rsidR="00A31870">
              <w:rPr>
                <w:noProof/>
                <w:webHidden/>
              </w:rPr>
              <w:tab/>
            </w:r>
            <w:r w:rsidR="00A31870">
              <w:rPr>
                <w:noProof/>
                <w:webHidden/>
              </w:rPr>
              <w:fldChar w:fldCharType="begin"/>
            </w:r>
            <w:r w:rsidR="00A31870">
              <w:rPr>
                <w:noProof/>
                <w:webHidden/>
              </w:rPr>
              <w:instrText xml:space="preserve"> PAGEREF _Toc71538838 \h </w:instrText>
            </w:r>
            <w:r w:rsidR="00A31870">
              <w:rPr>
                <w:noProof/>
                <w:webHidden/>
              </w:rPr>
            </w:r>
            <w:r w:rsidR="00A31870">
              <w:rPr>
                <w:noProof/>
                <w:webHidden/>
              </w:rPr>
              <w:fldChar w:fldCharType="separate"/>
            </w:r>
            <w:r w:rsidR="00124081">
              <w:rPr>
                <w:noProof/>
                <w:webHidden/>
              </w:rPr>
              <w:t>8</w:t>
            </w:r>
            <w:r w:rsidR="00A31870">
              <w:rPr>
                <w:noProof/>
                <w:webHidden/>
              </w:rPr>
              <w:fldChar w:fldCharType="end"/>
            </w:r>
          </w:hyperlink>
        </w:p>
        <w:p w14:paraId="3B5387D1" w14:textId="30F5C531" w:rsidR="00A31870" w:rsidRDefault="0072446E">
          <w:pPr>
            <w:pStyle w:val="TOC1"/>
            <w:tabs>
              <w:tab w:val="right" w:leader="dot" w:pos="9350"/>
            </w:tabs>
            <w:rPr>
              <w:b w:val="0"/>
              <w:noProof/>
            </w:rPr>
          </w:pPr>
          <w:hyperlink w:anchor="_Toc71538839" w:history="1">
            <w:r w:rsidR="00A31870" w:rsidRPr="009A0C1E">
              <w:rPr>
                <w:rStyle w:val="Hyperlink"/>
                <w:noProof/>
              </w:rPr>
              <w:t>Visualizing Data with Basic Charts</w:t>
            </w:r>
            <w:r w:rsidR="00A31870">
              <w:rPr>
                <w:noProof/>
                <w:webHidden/>
              </w:rPr>
              <w:tab/>
            </w:r>
            <w:r w:rsidR="00A31870">
              <w:rPr>
                <w:noProof/>
                <w:webHidden/>
              </w:rPr>
              <w:fldChar w:fldCharType="begin"/>
            </w:r>
            <w:r w:rsidR="00A31870">
              <w:rPr>
                <w:noProof/>
                <w:webHidden/>
              </w:rPr>
              <w:instrText xml:space="preserve"> PAGEREF _Toc71538839 \h </w:instrText>
            </w:r>
            <w:r w:rsidR="00A31870">
              <w:rPr>
                <w:noProof/>
                <w:webHidden/>
              </w:rPr>
            </w:r>
            <w:r w:rsidR="00A31870">
              <w:rPr>
                <w:noProof/>
                <w:webHidden/>
              </w:rPr>
              <w:fldChar w:fldCharType="separate"/>
            </w:r>
            <w:r w:rsidR="00124081">
              <w:rPr>
                <w:noProof/>
                <w:webHidden/>
              </w:rPr>
              <w:t>10</w:t>
            </w:r>
            <w:r w:rsidR="00A31870">
              <w:rPr>
                <w:noProof/>
                <w:webHidden/>
              </w:rPr>
              <w:fldChar w:fldCharType="end"/>
            </w:r>
          </w:hyperlink>
        </w:p>
        <w:p w14:paraId="0E8E247C" w14:textId="2C512A5F" w:rsidR="00A31870" w:rsidRDefault="0072446E">
          <w:pPr>
            <w:pStyle w:val="TOC2"/>
            <w:tabs>
              <w:tab w:val="right" w:leader="dot" w:pos="9350"/>
            </w:tabs>
            <w:rPr>
              <w:noProof/>
            </w:rPr>
          </w:pPr>
          <w:hyperlink w:anchor="_Toc71538840" w:history="1">
            <w:r w:rsidR="00A31870" w:rsidRPr="009A0C1E">
              <w:rPr>
                <w:rStyle w:val="Hyperlink"/>
                <w:noProof/>
              </w:rPr>
              <w:t>Create Charts</w:t>
            </w:r>
            <w:r w:rsidR="00A31870">
              <w:rPr>
                <w:noProof/>
                <w:webHidden/>
              </w:rPr>
              <w:tab/>
            </w:r>
            <w:r w:rsidR="00A31870">
              <w:rPr>
                <w:noProof/>
                <w:webHidden/>
              </w:rPr>
              <w:fldChar w:fldCharType="begin"/>
            </w:r>
            <w:r w:rsidR="00A31870">
              <w:rPr>
                <w:noProof/>
                <w:webHidden/>
              </w:rPr>
              <w:instrText xml:space="preserve"> PAGEREF _Toc71538840 \h </w:instrText>
            </w:r>
            <w:r w:rsidR="00A31870">
              <w:rPr>
                <w:noProof/>
                <w:webHidden/>
              </w:rPr>
            </w:r>
            <w:r w:rsidR="00A31870">
              <w:rPr>
                <w:noProof/>
                <w:webHidden/>
              </w:rPr>
              <w:fldChar w:fldCharType="separate"/>
            </w:r>
            <w:r w:rsidR="00124081">
              <w:rPr>
                <w:noProof/>
                <w:webHidden/>
              </w:rPr>
              <w:t>10</w:t>
            </w:r>
            <w:r w:rsidR="00A31870">
              <w:rPr>
                <w:noProof/>
                <w:webHidden/>
              </w:rPr>
              <w:fldChar w:fldCharType="end"/>
            </w:r>
          </w:hyperlink>
        </w:p>
        <w:p w14:paraId="7E1A6E6D" w14:textId="30EC9A26" w:rsidR="00A31870" w:rsidRDefault="0072446E">
          <w:pPr>
            <w:pStyle w:val="TOC3"/>
            <w:tabs>
              <w:tab w:val="right" w:leader="dot" w:pos="9350"/>
            </w:tabs>
            <w:rPr>
              <w:noProof/>
            </w:rPr>
          </w:pPr>
          <w:hyperlink w:anchor="_Toc71538841" w:history="1">
            <w:r w:rsidR="00A31870" w:rsidRPr="009A0C1E">
              <w:rPr>
                <w:rStyle w:val="Hyperlink"/>
                <w:noProof/>
              </w:rPr>
              <w:t>Recommended Charts</w:t>
            </w:r>
            <w:r w:rsidR="00A31870">
              <w:rPr>
                <w:noProof/>
                <w:webHidden/>
              </w:rPr>
              <w:tab/>
            </w:r>
            <w:r w:rsidR="00A31870">
              <w:rPr>
                <w:noProof/>
                <w:webHidden/>
              </w:rPr>
              <w:fldChar w:fldCharType="begin"/>
            </w:r>
            <w:r w:rsidR="00A31870">
              <w:rPr>
                <w:noProof/>
                <w:webHidden/>
              </w:rPr>
              <w:instrText xml:space="preserve"> PAGEREF _Toc71538841 \h </w:instrText>
            </w:r>
            <w:r w:rsidR="00A31870">
              <w:rPr>
                <w:noProof/>
                <w:webHidden/>
              </w:rPr>
            </w:r>
            <w:r w:rsidR="00A31870">
              <w:rPr>
                <w:noProof/>
                <w:webHidden/>
              </w:rPr>
              <w:fldChar w:fldCharType="separate"/>
            </w:r>
            <w:r w:rsidR="00124081">
              <w:rPr>
                <w:noProof/>
                <w:webHidden/>
              </w:rPr>
              <w:t>10</w:t>
            </w:r>
            <w:r w:rsidR="00A31870">
              <w:rPr>
                <w:noProof/>
                <w:webHidden/>
              </w:rPr>
              <w:fldChar w:fldCharType="end"/>
            </w:r>
          </w:hyperlink>
        </w:p>
        <w:p w14:paraId="570B5371" w14:textId="1D8AAEF2" w:rsidR="00A31870" w:rsidRDefault="0072446E">
          <w:pPr>
            <w:pStyle w:val="TOC2"/>
            <w:tabs>
              <w:tab w:val="right" w:leader="dot" w:pos="9350"/>
            </w:tabs>
            <w:rPr>
              <w:noProof/>
            </w:rPr>
          </w:pPr>
          <w:hyperlink w:anchor="_Toc71538842" w:history="1">
            <w:r w:rsidR="00A31870" w:rsidRPr="009A0C1E">
              <w:rPr>
                <w:rStyle w:val="Hyperlink"/>
                <w:noProof/>
              </w:rPr>
              <w:t>Modify and Format Charts</w:t>
            </w:r>
            <w:r w:rsidR="00A31870">
              <w:rPr>
                <w:noProof/>
                <w:webHidden/>
              </w:rPr>
              <w:tab/>
            </w:r>
            <w:r w:rsidR="00A31870">
              <w:rPr>
                <w:noProof/>
                <w:webHidden/>
              </w:rPr>
              <w:fldChar w:fldCharType="begin"/>
            </w:r>
            <w:r w:rsidR="00A31870">
              <w:rPr>
                <w:noProof/>
                <w:webHidden/>
              </w:rPr>
              <w:instrText xml:space="preserve"> PAGEREF _Toc71538842 \h </w:instrText>
            </w:r>
            <w:r w:rsidR="00A31870">
              <w:rPr>
                <w:noProof/>
                <w:webHidden/>
              </w:rPr>
            </w:r>
            <w:r w:rsidR="00A31870">
              <w:rPr>
                <w:noProof/>
                <w:webHidden/>
              </w:rPr>
              <w:fldChar w:fldCharType="separate"/>
            </w:r>
            <w:r w:rsidR="00124081">
              <w:rPr>
                <w:noProof/>
                <w:webHidden/>
              </w:rPr>
              <w:t>10</w:t>
            </w:r>
            <w:r w:rsidR="00A31870">
              <w:rPr>
                <w:noProof/>
                <w:webHidden/>
              </w:rPr>
              <w:fldChar w:fldCharType="end"/>
            </w:r>
          </w:hyperlink>
        </w:p>
        <w:p w14:paraId="688CFC07" w14:textId="4837EE46" w:rsidR="00A31870" w:rsidRDefault="0072446E">
          <w:pPr>
            <w:pStyle w:val="TOC3"/>
            <w:tabs>
              <w:tab w:val="right" w:leader="dot" w:pos="9350"/>
            </w:tabs>
            <w:rPr>
              <w:noProof/>
            </w:rPr>
          </w:pPr>
          <w:hyperlink w:anchor="_Toc71538843" w:history="1">
            <w:r w:rsidR="00A31870" w:rsidRPr="009A0C1E">
              <w:rPr>
                <w:rStyle w:val="Hyperlink"/>
                <w:noProof/>
              </w:rPr>
              <w:t>Add Chart Elements</w:t>
            </w:r>
            <w:r w:rsidR="00A31870">
              <w:rPr>
                <w:noProof/>
                <w:webHidden/>
              </w:rPr>
              <w:tab/>
            </w:r>
            <w:r w:rsidR="00A31870">
              <w:rPr>
                <w:noProof/>
                <w:webHidden/>
              </w:rPr>
              <w:fldChar w:fldCharType="begin"/>
            </w:r>
            <w:r w:rsidR="00A31870">
              <w:rPr>
                <w:noProof/>
                <w:webHidden/>
              </w:rPr>
              <w:instrText xml:space="preserve"> PAGEREF _Toc71538843 \h </w:instrText>
            </w:r>
            <w:r w:rsidR="00A31870">
              <w:rPr>
                <w:noProof/>
                <w:webHidden/>
              </w:rPr>
            </w:r>
            <w:r w:rsidR="00A31870">
              <w:rPr>
                <w:noProof/>
                <w:webHidden/>
              </w:rPr>
              <w:fldChar w:fldCharType="separate"/>
            </w:r>
            <w:r w:rsidR="00124081">
              <w:rPr>
                <w:noProof/>
                <w:webHidden/>
              </w:rPr>
              <w:t>10</w:t>
            </w:r>
            <w:r w:rsidR="00A31870">
              <w:rPr>
                <w:noProof/>
                <w:webHidden/>
              </w:rPr>
              <w:fldChar w:fldCharType="end"/>
            </w:r>
          </w:hyperlink>
        </w:p>
        <w:p w14:paraId="03AD7A8E" w14:textId="1EC63CD2" w:rsidR="00A31870" w:rsidRDefault="0072446E">
          <w:pPr>
            <w:pStyle w:val="TOC3"/>
            <w:tabs>
              <w:tab w:val="right" w:leader="dot" w:pos="9350"/>
            </w:tabs>
            <w:rPr>
              <w:noProof/>
            </w:rPr>
          </w:pPr>
          <w:hyperlink w:anchor="_Toc71538844" w:history="1">
            <w:r w:rsidR="00A31870" w:rsidRPr="009A0C1E">
              <w:rPr>
                <w:rStyle w:val="Hyperlink"/>
                <w:noProof/>
              </w:rPr>
              <w:t>Layout Options</w:t>
            </w:r>
            <w:r w:rsidR="00A31870">
              <w:rPr>
                <w:noProof/>
                <w:webHidden/>
              </w:rPr>
              <w:tab/>
            </w:r>
            <w:r w:rsidR="00A31870">
              <w:rPr>
                <w:noProof/>
                <w:webHidden/>
              </w:rPr>
              <w:fldChar w:fldCharType="begin"/>
            </w:r>
            <w:r w:rsidR="00A31870">
              <w:rPr>
                <w:noProof/>
                <w:webHidden/>
              </w:rPr>
              <w:instrText xml:space="preserve"> PAGEREF _Toc71538844 \h </w:instrText>
            </w:r>
            <w:r w:rsidR="00A31870">
              <w:rPr>
                <w:noProof/>
                <w:webHidden/>
              </w:rPr>
            </w:r>
            <w:r w:rsidR="00A31870">
              <w:rPr>
                <w:noProof/>
                <w:webHidden/>
              </w:rPr>
              <w:fldChar w:fldCharType="separate"/>
            </w:r>
            <w:r w:rsidR="00124081">
              <w:rPr>
                <w:noProof/>
                <w:webHidden/>
              </w:rPr>
              <w:t>10</w:t>
            </w:r>
            <w:r w:rsidR="00A31870">
              <w:rPr>
                <w:noProof/>
                <w:webHidden/>
              </w:rPr>
              <w:fldChar w:fldCharType="end"/>
            </w:r>
          </w:hyperlink>
        </w:p>
        <w:p w14:paraId="31433D2E" w14:textId="0C1C6356" w:rsidR="00A31870" w:rsidRDefault="0072446E">
          <w:pPr>
            <w:pStyle w:val="TOC1"/>
            <w:tabs>
              <w:tab w:val="right" w:leader="dot" w:pos="9350"/>
            </w:tabs>
            <w:rPr>
              <w:b w:val="0"/>
              <w:noProof/>
            </w:rPr>
          </w:pPr>
          <w:hyperlink w:anchor="_Toc71538845" w:history="1">
            <w:r w:rsidR="00A31870" w:rsidRPr="009A0C1E">
              <w:rPr>
                <w:rStyle w:val="Hyperlink"/>
                <w:noProof/>
              </w:rPr>
              <w:t>Combine Data from Multiple Sources</w:t>
            </w:r>
            <w:r w:rsidR="00A31870">
              <w:rPr>
                <w:noProof/>
                <w:webHidden/>
              </w:rPr>
              <w:tab/>
            </w:r>
            <w:r w:rsidR="00A31870">
              <w:rPr>
                <w:noProof/>
                <w:webHidden/>
              </w:rPr>
              <w:fldChar w:fldCharType="begin"/>
            </w:r>
            <w:r w:rsidR="00A31870">
              <w:rPr>
                <w:noProof/>
                <w:webHidden/>
              </w:rPr>
              <w:instrText xml:space="preserve"> PAGEREF _Toc71538845 \h </w:instrText>
            </w:r>
            <w:r w:rsidR="00A31870">
              <w:rPr>
                <w:noProof/>
                <w:webHidden/>
              </w:rPr>
            </w:r>
            <w:r w:rsidR="00A31870">
              <w:rPr>
                <w:noProof/>
                <w:webHidden/>
              </w:rPr>
              <w:fldChar w:fldCharType="separate"/>
            </w:r>
            <w:r w:rsidR="00124081">
              <w:rPr>
                <w:noProof/>
                <w:webHidden/>
              </w:rPr>
              <w:t>11</w:t>
            </w:r>
            <w:r w:rsidR="00A31870">
              <w:rPr>
                <w:noProof/>
                <w:webHidden/>
              </w:rPr>
              <w:fldChar w:fldCharType="end"/>
            </w:r>
          </w:hyperlink>
        </w:p>
        <w:p w14:paraId="7B8ECBE6" w14:textId="0B72C51D" w:rsidR="00A31870" w:rsidRDefault="0072446E">
          <w:pPr>
            <w:pStyle w:val="TOC2"/>
            <w:tabs>
              <w:tab w:val="right" w:leader="dot" w:pos="9350"/>
            </w:tabs>
            <w:rPr>
              <w:noProof/>
            </w:rPr>
          </w:pPr>
          <w:hyperlink w:anchor="_Toc71538846" w:history="1">
            <w:r w:rsidR="00A31870" w:rsidRPr="009A0C1E">
              <w:rPr>
                <w:rStyle w:val="Hyperlink"/>
                <w:noProof/>
                <w:lang w:val="en"/>
              </w:rPr>
              <w:t>Link Data</w:t>
            </w:r>
            <w:r w:rsidR="00A31870">
              <w:rPr>
                <w:noProof/>
                <w:webHidden/>
              </w:rPr>
              <w:tab/>
            </w:r>
            <w:r w:rsidR="00A31870">
              <w:rPr>
                <w:noProof/>
                <w:webHidden/>
              </w:rPr>
              <w:fldChar w:fldCharType="begin"/>
            </w:r>
            <w:r w:rsidR="00A31870">
              <w:rPr>
                <w:noProof/>
                <w:webHidden/>
              </w:rPr>
              <w:instrText xml:space="preserve"> PAGEREF _Toc71538846 \h </w:instrText>
            </w:r>
            <w:r w:rsidR="00A31870">
              <w:rPr>
                <w:noProof/>
                <w:webHidden/>
              </w:rPr>
            </w:r>
            <w:r w:rsidR="00A31870">
              <w:rPr>
                <w:noProof/>
                <w:webHidden/>
              </w:rPr>
              <w:fldChar w:fldCharType="separate"/>
            </w:r>
            <w:r w:rsidR="00124081">
              <w:rPr>
                <w:noProof/>
                <w:webHidden/>
              </w:rPr>
              <w:t>11</w:t>
            </w:r>
            <w:r w:rsidR="00A31870">
              <w:rPr>
                <w:noProof/>
                <w:webHidden/>
              </w:rPr>
              <w:fldChar w:fldCharType="end"/>
            </w:r>
          </w:hyperlink>
        </w:p>
        <w:p w14:paraId="30312D9E" w14:textId="1B357402" w:rsidR="00A31870" w:rsidRDefault="0072446E">
          <w:pPr>
            <w:pStyle w:val="TOC3"/>
            <w:tabs>
              <w:tab w:val="right" w:leader="dot" w:pos="9350"/>
            </w:tabs>
            <w:rPr>
              <w:noProof/>
            </w:rPr>
          </w:pPr>
          <w:hyperlink w:anchor="_Toc71538847" w:history="1">
            <w:r w:rsidR="00A31870" w:rsidRPr="009A0C1E">
              <w:rPr>
                <w:rStyle w:val="Hyperlink"/>
                <w:noProof/>
                <w:lang w:val="en"/>
              </w:rPr>
              <w:t>Copy Paste Link</w:t>
            </w:r>
            <w:r w:rsidR="00A31870">
              <w:rPr>
                <w:noProof/>
                <w:webHidden/>
              </w:rPr>
              <w:tab/>
            </w:r>
            <w:r w:rsidR="00A31870">
              <w:rPr>
                <w:noProof/>
                <w:webHidden/>
              </w:rPr>
              <w:fldChar w:fldCharType="begin"/>
            </w:r>
            <w:r w:rsidR="00A31870">
              <w:rPr>
                <w:noProof/>
                <w:webHidden/>
              </w:rPr>
              <w:instrText xml:space="preserve"> PAGEREF _Toc71538847 \h </w:instrText>
            </w:r>
            <w:r w:rsidR="00A31870">
              <w:rPr>
                <w:noProof/>
                <w:webHidden/>
              </w:rPr>
            </w:r>
            <w:r w:rsidR="00A31870">
              <w:rPr>
                <w:noProof/>
                <w:webHidden/>
              </w:rPr>
              <w:fldChar w:fldCharType="separate"/>
            </w:r>
            <w:r w:rsidR="00124081">
              <w:rPr>
                <w:noProof/>
                <w:webHidden/>
              </w:rPr>
              <w:t>11</w:t>
            </w:r>
            <w:r w:rsidR="00A31870">
              <w:rPr>
                <w:noProof/>
                <w:webHidden/>
              </w:rPr>
              <w:fldChar w:fldCharType="end"/>
            </w:r>
          </w:hyperlink>
        </w:p>
        <w:p w14:paraId="69AFD200" w14:textId="595FDCA2" w:rsidR="00A31870" w:rsidRDefault="0072446E">
          <w:pPr>
            <w:pStyle w:val="TOC2"/>
            <w:tabs>
              <w:tab w:val="right" w:leader="dot" w:pos="9350"/>
            </w:tabs>
            <w:rPr>
              <w:noProof/>
            </w:rPr>
          </w:pPr>
          <w:hyperlink w:anchor="_Toc71538848" w:history="1">
            <w:r w:rsidR="00A31870" w:rsidRPr="009A0C1E">
              <w:rPr>
                <w:rStyle w:val="Hyperlink"/>
                <w:noProof/>
                <w:lang w:val="en"/>
              </w:rPr>
              <w:t>Consolidate Data</w:t>
            </w:r>
            <w:r w:rsidR="00A31870">
              <w:rPr>
                <w:noProof/>
                <w:webHidden/>
              </w:rPr>
              <w:tab/>
            </w:r>
            <w:r w:rsidR="00A31870">
              <w:rPr>
                <w:noProof/>
                <w:webHidden/>
              </w:rPr>
              <w:fldChar w:fldCharType="begin"/>
            </w:r>
            <w:r w:rsidR="00A31870">
              <w:rPr>
                <w:noProof/>
                <w:webHidden/>
              </w:rPr>
              <w:instrText xml:space="preserve"> PAGEREF _Toc71538848 \h </w:instrText>
            </w:r>
            <w:r w:rsidR="00A31870">
              <w:rPr>
                <w:noProof/>
                <w:webHidden/>
              </w:rPr>
            </w:r>
            <w:r w:rsidR="00A31870">
              <w:rPr>
                <w:noProof/>
                <w:webHidden/>
              </w:rPr>
              <w:fldChar w:fldCharType="separate"/>
            </w:r>
            <w:r w:rsidR="00124081">
              <w:rPr>
                <w:noProof/>
                <w:webHidden/>
              </w:rPr>
              <w:t>11</w:t>
            </w:r>
            <w:r w:rsidR="00A31870">
              <w:rPr>
                <w:noProof/>
                <w:webHidden/>
              </w:rPr>
              <w:fldChar w:fldCharType="end"/>
            </w:r>
          </w:hyperlink>
        </w:p>
        <w:p w14:paraId="19182E68" w14:textId="414CCDED" w:rsidR="00A31870" w:rsidRDefault="0072446E">
          <w:pPr>
            <w:pStyle w:val="TOC2"/>
            <w:tabs>
              <w:tab w:val="right" w:leader="dot" w:pos="9350"/>
            </w:tabs>
            <w:rPr>
              <w:noProof/>
            </w:rPr>
          </w:pPr>
          <w:hyperlink w:anchor="_Toc71538849" w:history="1">
            <w:r w:rsidR="00A31870" w:rsidRPr="009A0C1E">
              <w:rPr>
                <w:rStyle w:val="Hyperlink"/>
                <w:noProof/>
              </w:rPr>
              <w:t>Hyperlinks</w:t>
            </w:r>
            <w:r w:rsidR="00A31870">
              <w:rPr>
                <w:noProof/>
                <w:webHidden/>
              </w:rPr>
              <w:tab/>
            </w:r>
            <w:r w:rsidR="00A31870">
              <w:rPr>
                <w:noProof/>
                <w:webHidden/>
              </w:rPr>
              <w:fldChar w:fldCharType="begin"/>
            </w:r>
            <w:r w:rsidR="00A31870">
              <w:rPr>
                <w:noProof/>
                <w:webHidden/>
              </w:rPr>
              <w:instrText xml:space="preserve"> PAGEREF _Toc71538849 \h </w:instrText>
            </w:r>
            <w:r w:rsidR="00A31870">
              <w:rPr>
                <w:noProof/>
                <w:webHidden/>
              </w:rPr>
            </w:r>
            <w:r w:rsidR="00A31870">
              <w:rPr>
                <w:noProof/>
                <w:webHidden/>
              </w:rPr>
              <w:fldChar w:fldCharType="separate"/>
            </w:r>
            <w:r w:rsidR="00124081">
              <w:rPr>
                <w:noProof/>
                <w:webHidden/>
              </w:rPr>
              <w:t>11</w:t>
            </w:r>
            <w:r w:rsidR="00A31870">
              <w:rPr>
                <w:noProof/>
                <w:webHidden/>
              </w:rPr>
              <w:fldChar w:fldCharType="end"/>
            </w:r>
          </w:hyperlink>
        </w:p>
        <w:p w14:paraId="4FB90E8B" w14:textId="0F2173A9" w:rsidR="00A31870" w:rsidRDefault="0072446E">
          <w:pPr>
            <w:pStyle w:val="TOC1"/>
            <w:tabs>
              <w:tab w:val="right" w:leader="dot" w:pos="9350"/>
            </w:tabs>
            <w:rPr>
              <w:b w:val="0"/>
              <w:noProof/>
            </w:rPr>
          </w:pPr>
          <w:hyperlink w:anchor="_Toc71538850" w:history="1">
            <w:r w:rsidR="00A31870" w:rsidRPr="009A0C1E">
              <w:rPr>
                <w:rStyle w:val="Hyperlink"/>
                <w:noProof/>
              </w:rPr>
              <w:t>Advanced Charting Techniques</w:t>
            </w:r>
            <w:r w:rsidR="00A31870">
              <w:rPr>
                <w:noProof/>
                <w:webHidden/>
              </w:rPr>
              <w:tab/>
            </w:r>
            <w:r w:rsidR="00A31870">
              <w:rPr>
                <w:noProof/>
                <w:webHidden/>
              </w:rPr>
              <w:fldChar w:fldCharType="begin"/>
            </w:r>
            <w:r w:rsidR="00A31870">
              <w:rPr>
                <w:noProof/>
                <w:webHidden/>
              </w:rPr>
              <w:instrText xml:space="preserve"> PAGEREF _Toc71538850 \h </w:instrText>
            </w:r>
            <w:r w:rsidR="00A31870">
              <w:rPr>
                <w:noProof/>
                <w:webHidden/>
              </w:rPr>
            </w:r>
            <w:r w:rsidR="00A31870">
              <w:rPr>
                <w:noProof/>
                <w:webHidden/>
              </w:rPr>
              <w:fldChar w:fldCharType="separate"/>
            </w:r>
            <w:r w:rsidR="00124081">
              <w:rPr>
                <w:noProof/>
                <w:webHidden/>
              </w:rPr>
              <w:t>12</w:t>
            </w:r>
            <w:r w:rsidR="00A31870">
              <w:rPr>
                <w:noProof/>
                <w:webHidden/>
              </w:rPr>
              <w:fldChar w:fldCharType="end"/>
            </w:r>
          </w:hyperlink>
        </w:p>
        <w:p w14:paraId="096FBE45" w14:textId="6B457CA4" w:rsidR="00A31870" w:rsidRDefault="0072446E">
          <w:pPr>
            <w:pStyle w:val="TOC2"/>
            <w:tabs>
              <w:tab w:val="right" w:leader="dot" w:pos="9350"/>
            </w:tabs>
            <w:rPr>
              <w:noProof/>
            </w:rPr>
          </w:pPr>
          <w:hyperlink w:anchor="_Toc71538851" w:history="1">
            <w:r w:rsidR="00A31870" w:rsidRPr="009A0C1E">
              <w:rPr>
                <w:rStyle w:val="Hyperlink"/>
                <w:noProof/>
              </w:rPr>
              <w:t>Use Advanced Chart Features</w:t>
            </w:r>
            <w:r w:rsidR="00A31870">
              <w:rPr>
                <w:noProof/>
                <w:webHidden/>
              </w:rPr>
              <w:tab/>
            </w:r>
            <w:r w:rsidR="00A31870">
              <w:rPr>
                <w:noProof/>
                <w:webHidden/>
              </w:rPr>
              <w:fldChar w:fldCharType="begin"/>
            </w:r>
            <w:r w:rsidR="00A31870">
              <w:rPr>
                <w:noProof/>
                <w:webHidden/>
              </w:rPr>
              <w:instrText xml:space="preserve"> PAGEREF _Toc71538851 \h </w:instrText>
            </w:r>
            <w:r w:rsidR="00A31870">
              <w:rPr>
                <w:noProof/>
                <w:webHidden/>
              </w:rPr>
            </w:r>
            <w:r w:rsidR="00A31870">
              <w:rPr>
                <w:noProof/>
                <w:webHidden/>
              </w:rPr>
              <w:fldChar w:fldCharType="separate"/>
            </w:r>
            <w:r w:rsidR="00124081">
              <w:rPr>
                <w:noProof/>
                <w:webHidden/>
              </w:rPr>
              <w:t>12</w:t>
            </w:r>
            <w:r w:rsidR="00A31870">
              <w:rPr>
                <w:noProof/>
                <w:webHidden/>
              </w:rPr>
              <w:fldChar w:fldCharType="end"/>
            </w:r>
          </w:hyperlink>
        </w:p>
        <w:p w14:paraId="1EE31364" w14:textId="43CA2715" w:rsidR="00A31870" w:rsidRDefault="0072446E">
          <w:pPr>
            <w:pStyle w:val="TOC2"/>
            <w:tabs>
              <w:tab w:val="right" w:leader="dot" w:pos="9350"/>
            </w:tabs>
            <w:rPr>
              <w:noProof/>
            </w:rPr>
          </w:pPr>
          <w:hyperlink w:anchor="_Toc71538852" w:history="1">
            <w:r w:rsidR="00A31870" w:rsidRPr="009A0C1E">
              <w:rPr>
                <w:rStyle w:val="Hyperlink"/>
                <w:noProof/>
              </w:rPr>
              <w:t>Use New Chart Options in Excel</w:t>
            </w:r>
            <w:r w:rsidR="00A31870">
              <w:rPr>
                <w:noProof/>
                <w:webHidden/>
              </w:rPr>
              <w:tab/>
            </w:r>
            <w:r w:rsidR="00A31870">
              <w:rPr>
                <w:noProof/>
                <w:webHidden/>
              </w:rPr>
              <w:fldChar w:fldCharType="begin"/>
            </w:r>
            <w:r w:rsidR="00A31870">
              <w:rPr>
                <w:noProof/>
                <w:webHidden/>
              </w:rPr>
              <w:instrText xml:space="preserve"> PAGEREF _Toc71538852 \h </w:instrText>
            </w:r>
            <w:r w:rsidR="00A31870">
              <w:rPr>
                <w:noProof/>
                <w:webHidden/>
              </w:rPr>
            </w:r>
            <w:r w:rsidR="00A31870">
              <w:rPr>
                <w:noProof/>
                <w:webHidden/>
              </w:rPr>
              <w:fldChar w:fldCharType="separate"/>
            </w:r>
            <w:r w:rsidR="00124081">
              <w:rPr>
                <w:noProof/>
                <w:webHidden/>
              </w:rPr>
              <w:t>12</w:t>
            </w:r>
            <w:r w:rsidR="00A31870">
              <w:rPr>
                <w:noProof/>
                <w:webHidden/>
              </w:rPr>
              <w:fldChar w:fldCharType="end"/>
            </w:r>
          </w:hyperlink>
        </w:p>
        <w:p w14:paraId="086BB142" w14:textId="0149479F" w:rsidR="00A31870" w:rsidRDefault="0072446E">
          <w:pPr>
            <w:pStyle w:val="TOC2"/>
            <w:tabs>
              <w:tab w:val="right" w:leader="dot" w:pos="9350"/>
            </w:tabs>
            <w:rPr>
              <w:noProof/>
            </w:rPr>
          </w:pPr>
          <w:hyperlink w:anchor="_Toc71538853" w:history="1">
            <w:r w:rsidR="00A31870" w:rsidRPr="009A0C1E">
              <w:rPr>
                <w:rStyle w:val="Hyperlink"/>
                <w:noProof/>
              </w:rPr>
              <w:t>Chart Template</w:t>
            </w:r>
            <w:r w:rsidR="00A31870">
              <w:rPr>
                <w:noProof/>
                <w:webHidden/>
              </w:rPr>
              <w:tab/>
            </w:r>
            <w:r w:rsidR="00A31870">
              <w:rPr>
                <w:noProof/>
                <w:webHidden/>
              </w:rPr>
              <w:fldChar w:fldCharType="begin"/>
            </w:r>
            <w:r w:rsidR="00A31870">
              <w:rPr>
                <w:noProof/>
                <w:webHidden/>
              </w:rPr>
              <w:instrText xml:space="preserve"> PAGEREF _Toc71538853 \h </w:instrText>
            </w:r>
            <w:r w:rsidR="00A31870">
              <w:rPr>
                <w:noProof/>
                <w:webHidden/>
              </w:rPr>
            </w:r>
            <w:r w:rsidR="00A31870">
              <w:rPr>
                <w:noProof/>
                <w:webHidden/>
              </w:rPr>
              <w:fldChar w:fldCharType="separate"/>
            </w:r>
            <w:r w:rsidR="00124081">
              <w:rPr>
                <w:noProof/>
                <w:webHidden/>
              </w:rPr>
              <w:t>13</w:t>
            </w:r>
            <w:r w:rsidR="00A31870">
              <w:rPr>
                <w:noProof/>
                <w:webHidden/>
              </w:rPr>
              <w:fldChar w:fldCharType="end"/>
            </w:r>
          </w:hyperlink>
        </w:p>
        <w:p w14:paraId="267BE0DC" w14:textId="257B9AFD" w:rsidR="00A31870" w:rsidRDefault="0072446E">
          <w:pPr>
            <w:pStyle w:val="TOC1"/>
            <w:tabs>
              <w:tab w:val="right" w:leader="dot" w:pos="9350"/>
            </w:tabs>
            <w:rPr>
              <w:b w:val="0"/>
              <w:noProof/>
            </w:rPr>
          </w:pPr>
          <w:hyperlink w:anchor="_Toc71538854" w:history="1">
            <w:r w:rsidR="00A31870" w:rsidRPr="009A0C1E">
              <w:rPr>
                <w:rStyle w:val="Hyperlink"/>
                <w:noProof/>
              </w:rPr>
              <w:t>Using Excel Tables</w:t>
            </w:r>
            <w:r w:rsidR="00A31870">
              <w:rPr>
                <w:noProof/>
                <w:webHidden/>
              </w:rPr>
              <w:tab/>
            </w:r>
            <w:r w:rsidR="00A31870">
              <w:rPr>
                <w:noProof/>
                <w:webHidden/>
              </w:rPr>
              <w:fldChar w:fldCharType="begin"/>
            </w:r>
            <w:r w:rsidR="00A31870">
              <w:rPr>
                <w:noProof/>
                <w:webHidden/>
              </w:rPr>
              <w:instrText xml:space="preserve"> PAGEREF _Toc71538854 \h </w:instrText>
            </w:r>
            <w:r w:rsidR="00A31870">
              <w:rPr>
                <w:noProof/>
                <w:webHidden/>
              </w:rPr>
            </w:r>
            <w:r w:rsidR="00A31870">
              <w:rPr>
                <w:noProof/>
                <w:webHidden/>
              </w:rPr>
              <w:fldChar w:fldCharType="separate"/>
            </w:r>
            <w:r w:rsidR="00124081">
              <w:rPr>
                <w:noProof/>
                <w:webHidden/>
              </w:rPr>
              <w:t>13</w:t>
            </w:r>
            <w:r w:rsidR="00A31870">
              <w:rPr>
                <w:noProof/>
                <w:webHidden/>
              </w:rPr>
              <w:fldChar w:fldCharType="end"/>
            </w:r>
          </w:hyperlink>
        </w:p>
        <w:p w14:paraId="796E0E04" w14:textId="2BF6C8DD" w:rsidR="00A31870" w:rsidRDefault="0072446E">
          <w:pPr>
            <w:pStyle w:val="TOC2"/>
            <w:tabs>
              <w:tab w:val="right" w:leader="dot" w:pos="9350"/>
            </w:tabs>
            <w:rPr>
              <w:noProof/>
            </w:rPr>
          </w:pPr>
          <w:hyperlink w:anchor="_Toc71538855" w:history="1">
            <w:r w:rsidR="00A31870" w:rsidRPr="009A0C1E">
              <w:rPr>
                <w:rStyle w:val="Hyperlink"/>
                <w:noProof/>
              </w:rPr>
              <w:t>Remove a Table</w:t>
            </w:r>
            <w:r w:rsidR="00A31870">
              <w:rPr>
                <w:noProof/>
                <w:webHidden/>
              </w:rPr>
              <w:tab/>
            </w:r>
            <w:r w:rsidR="00A31870">
              <w:rPr>
                <w:noProof/>
                <w:webHidden/>
              </w:rPr>
              <w:fldChar w:fldCharType="begin"/>
            </w:r>
            <w:r w:rsidR="00A31870">
              <w:rPr>
                <w:noProof/>
                <w:webHidden/>
              </w:rPr>
              <w:instrText xml:space="preserve"> PAGEREF _Toc71538855 \h </w:instrText>
            </w:r>
            <w:r w:rsidR="00A31870">
              <w:rPr>
                <w:noProof/>
                <w:webHidden/>
              </w:rPr>
            </w:r>
            <w:r w:rsidR="00A31870">
              <w:rPr>
                <w:noProof/>
                <w:webHidden/>
              </w:rPr>
              <w:fldChar w:fldCharType="separate"/>
            </w:r>
            <w:r w:rsidR="00124081">
              <w:rPr>
                <w:noProof/>
                <w:webHidden/>
              </w:rPr>
              <w:t>14</w:t>
            </w:r>
            <w:r w:rsidR="00A31870">
              <w:rPr>
                <w:noProof/>
                <w:webHidden/>
              </w:rPr>
              <w:fldChar w:fldCharType="end"/>
            </w:r>
          </w:hyperlink>
        </w:p>
        <w:p w14:paraId="27295313" w14:textId="0E1CB534" w:rsidR="00C96877" w:rsidRDefault="00B25FF9" w:rsidP="006B7EBF">
          <w:r>
            <w:fldChar w:fldCharType="end"/>
          </w:r>
        </w:p>
      </w:sdtContent>
    </w:sdt>
    <w:p w14:paraId="26AE71A5" w14:textId="77777777" w:rsidR="0071267A" w:rsidRDefault="0071267A" w:rsidP="004E1F86">
      <w:pPr>
        <w:pStyle w:val="Heading1"/>
        <w:sectPr w:rsidR="0071267A" w:rsidSect="005322EA">
          <w:headerReference w:type="default" r:id="rId15"/>
          <w:footerReference w:type="default" r:id="rId16"/>
          <w:type w:val="oddPage"/>
          <w:pgSz w:w="12240" w:h="15840" w:code="1"/>
          <w:pgMar w:top="1440" w:right="1440" w:bottom="1440" w:left="1440" w:header="720" w:footer="720" w:gutter="0"/>
          <w:pgNumType w:fmt="lowerLetter" w:start="1"/>
          <w:cols w:space="720"/>
          <w:noEndnote/>
          <w:docGrid w:linePitch="299"/>
        </w:sectPr>
      </w:pPr>
    </w:p>
    <w:p w14:paraId="624DCE1B" w14:textId="77777777" w:rsidR="000131CE" w:rsidRDefault="000131CE" w:rsidP="000131CE">
      <w:pPr>
        <w:pStyle w:val="Heading1"/>
      </w:pPr>
      <w:bookmarkStart w:id="2" w:name="_Toc71538814"/>
      <w:bookmarkStart w:id="3" w:name="_Toc521940694"/>
      <w:bookmarkStart w:id="4" w:name="_Toc277652164"/>
      <w:bookmarkStart w:id="5" w:name="_Toc298400736"/>
      <w:bookmarkStart w:id="6" w:name="_Toc298411368"/>
      <w:bookmarkEnd w:id="0"/>
      <w:bookmarkEnd w:id="1"/>
      <w:r w:rsidRPr="00797253">
        <w:lastRenderedPageBreak/>
        <w:t xml:space="preserve">Manage </w:t>
      </w:r>
      <w:r>
        <w:t>W</w:t>
      </w:r>
      <w:r w:rsidRPr="00797253">
        <w:t xml:space="preserve">orksheet </w:t>
      </w:r>
      <w:r>
        <w:t>D</w:t>
      </w:r>
      <w:r w:rsidRPr="00797253">
        <w:t>ata</w:t>
      </w:r>
      <w:bookmarkEnd w:id="2"/>
    </w:p>
    <w:p w14:paraId="5DE8CE27" w14:textId="77777777" w:rsidR="000131CE" w:rsidRDefault="000131CE" w:rsidP="000131CE">
      <w:pPr>
        <w:pStyle w:val="Heading2"/>
      </w:pPr>
      <w:bookmarkStart w:id="7" w:name="_Toc71538815"/>
      <w:r>
        <w:t>Freeze Columns and Rows</w:t>
      </w:r>
      <w:bookmarkEnd w:id="7"/>
    </w:p>
    <w:p w14:paraId="4739A108" w14:textId="77777777" w:rsidR="000131CE" w:rsidRDefault="000131CE" w:rsidP="000131CE">
      <w:r>
        <w:rPr>
          <w:noProof/>
        </w:rPr>
        <w:drawing>
          <wp:anchor distT="0" distB="0" distL="114300" distR="114300" simplePos="0" relativeHeight="251995136" behindDoc="0" locked="0" layoutInCell="1" allowOverlap="1" wp14:anchorId="2DEE5449" wp14:editId="2B2448F7">
            <wp:simplePos x="0" y="0"/>
            <wp:positionH relativeFrom="column">
              <wp:posOffset>4492424</wp:posOffset>
            </wp:positionH>
            <wp:positionV relativeFrom="paragraph">
              <wp:posOffset>418097</wp:posOffset>
            </wp:positionV>
            <wp:extent cx="1806575" cy="1360170"/>
            <wp:effectExtent l="0" t="0" r="3175" b="0"/>
            <wp:wrapSquare wrapText="bothSides"/>
            <wp:docPr id="59410" name="Picture 59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1806575" cy="1360170"/>
                    </a:xfrm>
                    <a:prstGeom prst="rect">
                      <a:avLst/>
                    </a:prstGeom>
                  </pic:spPr>
                </pic:pic>
              </a:graphicData>
            </a:graphic>
            <wp14:sizeRelH relativeFrom="margin">
              <wp14:pctWidth>0</wp14:pctWidth>
            </wp14:sizeRelH>
            <wp14:sizeRelV relativeFrom="margin">
              <wp14:pctHeight>0</wp14:pctHeight>
            </wp14:sizeRelV>
          </wp:anchor>
        </w:drawing>
      </w:r>
      <w:r w:rsidRPr="00BF7327">
        <w:t>To keep an area of a worksheet visible while you scroll to another area of the worksheet, go to the View tab, where you can Freeze Panes to lock specific rows and columns in place</w:t>
      </w:r>
      <w:r>
        <w:t>.</w:t>
      </w:r>
    </w:p>
    <w:p w14:paraId="08E39B35" w14:textId="77777777" w:rsidR="000131CE" w:rsidRDefault="000131CE" w:rsidP="000131CE">
      <w:r>
        <w:t>To Freeze Columns or Rows:</w:t>
      </w:r>
    </w:p>
    <w:p w14:paraId="1EC5F7EE" w14:textId="77777777" w:rsidR="000131CE" w:rsidRDefault="000131CE" w:rsidP="009E041C">
      <w:pPr>
        <w:pStyle w:val="ListParagraph"/>
        <w:numPr>
          <w:ilvl w:val="0"/>
          <w:numId w:val="7"/>
        </w:numPr>
      </w:pPr>
      <w:r>
        <w:t>Select the cell to right or below of what you want to freeze.</w:t>
      </w:r>
    </w:p>
    <w:p w14:paraId="2BC5175D" w14:textId="77777777" w:rsidR="000131CE" w:rsidRDefault="000131CE" w:rsidP="009E041C">
      <w:pPr>
        <w:pStyle w:val="ListParagraph"/>
        <w:numPr>
          <w:ilvl w:val="0"/>
          <w:numId w:val="7"/>
        </w:numPr>
      </w:pPr>
      <w:r>
        <w:t>From the View tab of the Ribbon click on Freeze Panes then choose Freeze Panes.</w:t>
      </w:r>
    </w:p>
    <w:p w14:paraId="431E2393" w14:textId="77777777" w:rsidR="000131CE" w:rsidRDefault="000131CE" w:rsidP="000131CE">
      <w:pPr>
        <w:pStyle w:val="NoSpacing"/>
      </w:pPr>
      <w:r>
        <w:t>Other Freeze Options:</w:t>
      </w:r>
    </w:p>
    <w:p w14:paraId="7647A19B" w14:textId="77777777" w:rsidR="000131CE" w:rsidRDefault="000131CE" w:rsidP="009E041C">
      <w:pPr>
        <w:pStyle w:val="ListParagraph"/>
        <w:numPr>
          <w:ilvl w:val="0"/>
          <w:numId w:val="6"/>
        </w:numPr>
      </w:pPr>
      <w:r w:rsidRPr="00BF7327">
        <w:rPr>
          <w:b/>
          <w:bCs/>
        </w:rPr>
        <w:t>Freeze Top Row</w:t>
      </w:r>
      <w:r>
        <w:t xml:space="preserve"> will freeze which ever row is currently the at the top.</w:t>
      </w:r>
    </w:p>
    <w:p w14:paraId="350FA408" w14:textId="77777777" w:rsidR="000131CE" w:rsidRDefault="000131CE" w:rsidP="009E041C">
      <w:pPr>
        <w:pStyle w:val="ListParagraph"/>
        <w:numPr>
          <w:ilvl w:val="0"/>
          <w:numId w:val="6"/>
        </w:numPr>
      </w:pPr>
      <w:r w:rsidRPr="00BF7327">
        <w:rPr>
          <w:b/>
          <w:bCs/>
        </w:rPr>
        <w:t>Freeze First Column</w:t>
      </w:r>
      <w:r>
        <w:t xml:space="preserve"> will freeze whichever column is located on the left.</w:t>
      </w:r>
    </w:p>
    <w:p w14:paraId="34148FF6" w14:textId="77777777" w:rsidR="000131CE" w:rsidRDefault="000131CE" w:rsidP="000131CE">
      <w:pPr>
        <w:pStyle w:val="Heading2"/>
      </w:pPr>
      <w:bookmarkStart w:id="8" w:name="_Toc71538816"/>
      <w:r>
        <w:t>Sorting</w:t>
      </w:r>
      <w:bookmarkEnd w:id="8"/>
    </w:p>
    <w:p w14:paraId="13E3AE08" w14:textId="77777777" w:rsidR="000131CE" w:rsidRDefault="000131CE" w:rsidP="000131CE">
      <w:r>
        <w:t>You might want to put a list of names in alphabetical order, compile a list of product inventory levels from highest to lowest, or order rows by colors or icons. Sorting data helps you quickly visualize and understand your data better, organize and find the data that you want, and ultimately make more effective decisions.</w:t>
      </w:r>
    </w:p>
    <w:p w14:paraId="20981E55" w14:textId="77777777" w:rsidR="000131CE" w:rsidRDefault="000131CE" w:rsidP="000131CE">
      <w:r>
        <w:t>You can sort data by text (A to Z or Z to A), numbers (smallest to largest or largest to smallest), and dates and times (oldest to newest and newest to oldest) in one or more columns. You can also sort by a custom list (such as Large, Medium, and Small) or by format, including cell color, font color, or icon set. Most sort operations are column sorts, but you can also sort by rows.</w:t>
      </w:r>
    </w:p>
    <w:p w14:paraId="06D069EA" w14:textId="77777777" w:rsidR="000131CE" w:rsidRDefault="000131CE" w:rsidP="000131CE">
      <w:r>
        <w:t>Sort criteria are saved with the workbook so that you can reapply the sort each time that you open the workbook for an Excel table, but not for a range of cells. If you want to save sort criteria so that you can periodically reapply a sort when you open a workbook, then it's a good idea to use a table. This is especially important for multicolumn sorts or for sorts that take a long time to create.</w:t>
      </w:r>
    </w:p>
    <w:p w14:paraId="047BF0FB" w14:textId="77777777" w:rsidR="000131CE" w:rsidRDefault="000131CE" w:rsidP="000131CE">
      <w:pPr>
        <w:pStyle w:val="Heading3"/>
      </w:pPr>
      <w:bookmarkStart w:id="9" w:name="_Toc71538817"/>
      <w:r>
        <w:t>Custom Sort</w:t>
      </w:r>
      <w:bookmarkEnd w:id="9"/>
    </w:p>
    <w:p w14:paraId="21D87ECA" w14:textId="77777777" w:rsidR="000131CE" w:rsidRDefault="000131CE" w:rsidP="009E041C">
      <w:pPr>
        <w:pStyle w:val="ListParagraph"/>
        <w:numPr>
          <w:ilvl w:val="0"/>
          <w:numId w:val="5"/>
        </w:numPr>
      </w:pPr>
      <w:r>
        <w:t xml:space="preserve">Select a range of cells with two or more columns of data, or make sure that the active cell is in a table with two or more columns. </w:t>
      </w:r>
    </w:p>
    <w:p w14:paraId="0984C84E" w14:textId="77777777" w:rsidR="000131CE" w:rsidRDefault="000131CE" w:rsidP="009E041C">
      <w:pPr>
        <w:pStyle w:val="ListParagraph"/>
        <w:numPr>
          <w:ilvl w:val="0"/>
          <w:numId w:val="5"/>
        </w:numPr>
      </w:pPr>
      <w:r>
        <w:t xml:space="preserve">On the Home tab, in the Editing group, click Sort &amp; Filter, and then click Custom Sort. </w:t>
      </w:r>
    </w:p>
    <w:p w14:paraId="4604FF4C" w14:textId="77777777" w:rsidR="000131CE" w:rsidRDefault="000131CE" w:rsidP="009E041C">
      <w:pPr>
        <w:pStyle w:val="ListParagraph"/>
        <w:numPr>
          <w:ilvl w:val="0"/>
          <w:numId w:val="5"/>
        </w:numPr>
      </w:pPr>
      <w:r>
        <w:t xml:space="preserve">The Sort dialog box is displayed. </w:t>
      </w:r>
    </w:p>
    <w:p w14:paraId="48C2F1D5" w14:textId="77777777" w:rsidR="000131CE" w:rsidRDefault="000131CE" w:rsidP="009E041C">
      <w:pPr>
        <w:pStyle w:val="ListParagraph"/>
        <w:numPr>
          <w:ilvl w:val="0"/>
          <w:numId w:val="5"/>
        </w:numPr>
      </w:pPr>
      <w:r>
        <w:t xml:space="preserve">Under Column, in the Sort by box, select the first column that you want to sort. </w:t>
      </w:r>
    </w:p>
    <w:p w14:paraId="79C44F71" w14:textId="77777777" w:rsidR="000131CE" w:rsidRDefault="000131CE" w:rsidP="009E041C">
      <w:pPr>
        <w:pStyle w:val="ListParagraph"/>
        <w:numPr>
          <w:ilvl w:val="0"/>
          <w:numId w:val="5"/>
        </w:numPr>
      </w:pPr>
      <w:r>
        <w:t xml:space="preserve">Under Sort On, select the type of sort. Do one of the following: </w:t>
      </w:r>
    </w:p>
    <w:p w14:paraId="7B28A4CC" w14:textId="77777777" w:rsidR="000131CE" w:rsidRDefault="000131CE" w:rsidP="009E041C">
      <w:pPr>
        <w:pStyle w:val="ListParagraph"/>
        <w:numPr>
          <w:ilvl w:val="0"/>
          <w:numId w:val="4"/>
        </w:numPr>
        <w:ind w:hanging="180"/>
      </w:pPr>
      <w:r>
        <w:t xml:space="preserve">To sort by text, number, or date and time, select Values. </w:t>
      </w:r>
    </w:p>
    <w:p w14:paraId="614724F6" w14:textId="77777777" w:rsidR="000131CE" w:rsidRDefault="000131CE" w:rsidP="009E041C">
      <w:pPr>
        <w:pStyle w:val="ListParagraph"/>
        <w:numPr>
          <w:ilvl w:val="0"/>
          <w:numId w:val="4"/>
        </w:numPr>
        <w:ind w:hanging="180"/>
      </w:pPr>
      <w:r>
        <w:t>To sort by format, select Cell Color, Font Color, or Cell Icon.</w:t>
      </w:r>
    </w:p>
    <w:p w14:paraId="0161DF24" w14:textId="77777777" w:rsidR="000131CE" w:rsidRDefault="000131CE" w:rsidP="009E041C">
      <w:pPr>
        <w:pStyle w:val="ListParagraph"/>
        <w:numPr>
          <w:ilvl w:val="0"/>
          <w:numId w:val="5"/>
        </w:numPr>
      </w:pPr>
      <w:r>
        <w:t xml:space="preserve">Under Order, select how you want to sort. Do one of the following: </w:t>
      </w:r>
    </w:p>
    <w:p w14:paraId="22BA1F87" w14:textId="77777777" w:rsidR="000131CE" w:rsidRDefault="000131CE" w:rsidP="009E041C">
      <w:pPr>
        <w:pStyle w:val="ListParagraph"/>
        <w:numPr>
          <w:ilvl w:val="0"/>
          <w:numId w:val="4"/>
        </w:numPr>
        <w:ind w:hanging="180"/>
      </w:pPr>
      <w:r>
        <w:t xml:space="preserve">For text values, select A to Z or Z to A. </w:t>
      </w:r>
    </w:p>
    <w:p w14:paraId="59584167" w14:textId="77777777" w:rsidR="000131CE" w:rsidRDefault="000131CE" w:rsidP="009E041C">
      <w:pPr>
        <w:pStyle w:val="ListParagraph"/>
        <w:numPr>
          <w:ilvl w:val="0"/>
          <w:numId w:val="4"/>
        </w:numPr>
        <w:ind w:hanging="180"/>
      </w:pPr>
      <w:r>
        <w:t xml:space="preserve">For number values, select Smallest to Largest or Largest to Smallest. </w:t>
      </w:r>
    </w:p>
    <w:p w14:paraId="29D1FD13" w14:textId="77777777" w:rsidR="000131CE" w:rsidRDefault="000131CE" w:rsidP="009E041C">
      <w:pPr>
        <w:pStyle w:val="ListParagraph"/>
        <w:numPr>
          <w:ilvl w:val="0"/>
          <w:numId w:val="4"/>
        </w:numPr>
        <w:ind w:hanging="180"/>
      </w:pPr>
      <w:r>
        <w:lastRenderedPageBreak/>
        <w:t xml:space="preserve">For date or time values, select Oldest to Newest or Newest to Oldest. </w:t>
      </w:r>
    </w:p>
    <w:p w14:paraId="77E68C3A" w14:textId="77777777" w:rsidR="000131CE" w:rsidRDefault="000131CE" w:rsidP="009E041C">
      <w:pPr>
        <w:pStyle w:val="ListParagraph"/>
        <w:numPr>
          <w:ilvl w:val="0"/>
          <w:numId w:val="4"/>
        </w:numPr>
        <w:ind w:hanging="180"/>
      </w:pPr>
      <w:r>
        <w:t>To sort based on a custom list, select Custom List.</w:t>
      </w:r>
    </w:p>
    <w:p w14:paraId="629E9477" w14:textId="77777777" w:rsidR="000131CE" w:rsidRDefault="000131CE" w:rsidP="009E041C">
      <w:pPr>
        <w:pStyle w:val="ListParagraph"/>
        <w:numPr>
          <w:ilvl w:val="0"/>
          <w:numId w:val="4"/>
        </w:numPr>
        <w:ind w:hanging="180"/>
      </w:pPr>
      <w:r>
        <w:t xml:space="preserve">To add another column to sort by, click Add Level, and then repeat steps three through five. </w:t>
      </w:r>
    </w:p>
    <w:p w14:paraId="78B27BC2" w14:textId="77777777" w:rsidR="000131CE" w:rsidRDefault="000131CE" w:rsidP="009E041C">
      <w:pPr>
        <w:pStyle w:val="ListParagraph"/>
        <w:numPr>
          <w:ilvl w:val="0"/>
          <w:numId w:val="5"/>
        </w:numPr>
      </w:pPr>
      <w:r>
        <w:t xml:space="preserve">To copy a column to sort by, select the entry, and then click Copy Level. </w:t>
      </w:r>
    </w:p>
    <w:p w14:paraId="7242BC35" w14:textId="77777777" w:rsidR="000131CE" w:rsidRDefault="000131CE" w:rsidP="009E041C">
      <w:pPr>
        <w:pStyle w:val="ListParagraph"/>
        <w:numPr>
          <w:ilvl w:val="0"/>
          <w:numId w:val="5"/>
        </w:numPr>
      </w:pPr>
      <w:r>
        <w:t xml:space="preserve">To delete a column to sort by, select the entry, and then click Delete Level. </w:t>
      </w:r>
    </w:p>
    <w:p w14:paraId="053B2B7A" w14:textId="77777777" w:rsidR="000131CE" w:rsidRDefault="000131CE" w:rsidP="000131CE">
      <w:r>
        <w:t>To change the order in which the columns are sorted, select an entry, and then click the Up or Down arrow to change the order.  Entries higher in the list are sorted before entries lower in the list.</w:t>
      </w:r>
    </w:p>
    <w:p w14:paraId="49FFA24A" w14:textId="77777777" w:rsidR="000131CE" w:rsidRDefault="000131CE" w:rsidP="000131CE">
      <w:pPr>
        <w:pStyle w:val="Heading2"/>
      </w:pPr>
      <w:bookmarkStart w:id="10" w:name="_Toc71538818"/>
      <w:r>
        <w:t>Filtering</w:t>
      </w:r>
      <w:bookmarkEnd w:id="10"/>
    </w:p>
    <w:p w14:paraId="6F01C8D9" w14:textId="77777777" w:rsidR="000131CE" w:rsidRDefault="000131CE" w:rsidP="000131CE">
      <w:r w:rsidRPr="00CB7514">
        <w:t>If your worksheet contains a lot of content, it can be difficult to find information quickly. Filters can be used to narrow down the data in your worksheet, allowing you to view only the information you need.</w:t>
      </w:r>
    </w:p>
    <w:p w14:paraId="3283101D" w14:textId="77777777" w:rsidR="000131CE" w:rsidRDefault="000131CE" w:rsidP="000131CE">
      <w:r>
        <w:t xml:space="preserve">Do one of the following: </w:t>
      </w:r>
    </w:p>
    <w:p w14:paraId="690DF5EF" w14:textId="77777777" w:rsidR="000131CE" w:rsidRDefault="000131CE" w:rsidP="009E041C">
      <w:pPr>
        <w:pStyle w:val="ListParagraph"/>
        <w:numPr>
          <w:ilvl w:val="0"/>
          <w:numId w:val="3"/>
        </w:numPr>
      </w:pPr>
      <w:r>
        <w:t xml:space="preserve">Select a range of cells containing alphanumeric data. </w:t>
      </w:r>
    </w:p>
    <w:p w14:paraId="57A0C404" w14:textId="77777777" w:rsidR="000131CE" w:rsidRDefault="000131CE" w:rsidP="009E041C">
      <w:pPr>
        <w:pStyle w:val="ListParagraph"/>
        <w:numPr>
          <w:ilvl w:val="0"/>
          <w:numId w:val="3"/>
        </w:numPr>
      </w:pPr>
      <w:r>
        <w:t xml:space="preserve">On the Home tab, in the Editing group, click Sort &amp; Filter, and then click Filter. </w:t>
      </w:r>
    </w:p>
    <w:p w14:paraId="4D8CA066" w14:textId="77777777" w:rsidR="000131CE" w:rsidRDefault="000131CE" w:rsidP="000131CE">
      <w:r>
        <w:t xml:space="preserve">The list of text values can be up to 10,000. If the list is large, clear (Select All) at the top, and then select the specific text values to filter by. </w:t>
      </w:r>
    </w:p>
    <w:p w14:paraId="26F245D1" w14:textId="77777777" w:rsidR="000131CE" w:rsidRDefault="000131CE" w:rsidP="000131CE">
      <w:r>
        <w:t>Use the down arrow to the right of each column heading to display a unique list of items found in the column.  If you only want to see specific records (rows) of information you can unselect all items and select only the items you want to display.</w:t>
      </w:r>
    </w:p>
    <w:p w14:paraId="376D37D2" w14:textId="77777777" w:rsidR="000131CE" w:rsidRDefault="000131CE" w:rsidP="000131CE">
      <w:r>
        <w:t>When a filter is applied to a column you will see the down arrow with a filter icon for that column.</w:t>
      </w:r>
    </w:p>
    <w:p w14:paraId="74034568" w14:textId="77777777" w:rsidR="000131CE" w:rsidRDefault="000131CE" w:rsidP="000131CE">
      <w:pPr>
        <w:pStyle w:val="NoSpacing"/>
      </w:pPr>
      <w:r>
        <w:t>To remove a filter from a column, click on the down arrow for that column then click on.</w:t>
      </w:r>
    </w:p>
    <w:p w14:paraId="3C8AA9FB" w14:textId="77777777" w:rsidR="000131CE" w:rsidRDefault="000131CE" w:rsidP="000131CE">
      <w:pPr>
        <w:pStyle w:val="Heading2"/>
      </w:pPr>
      <w:bookmarkStart w:id="11" w:name="_Toc71538819"/>
      <w:bookmarkStart w:id="12" w:name="_Toc426548166"/>
      <w:r>
        <w:t>Subtotal Function</w:t>
      </w:r>
      <w:bookmarkEnd w:id="11"/>
    </w:p>
    <w:tbl>
      <w:tblPr>
        <w:tblpPr w:leftFromText="180" w:rightFromText="180" w:vertAnchor="text" w:horzAnchor="page" w:tblpX="3032" w:tblpY="908"/>
        <w:tblW w:w="5220" w:type="dxa"/>
        <w:tblLook w:val="0420" w:firstRow="1" w:lastRow="0" w:firstColumn="0" w:lastColumn="0" w:noHBand="0" w:noVBand="1"/>
      </w:tblPr>
      <w:tblGrid>
        <w:gridCol w:w="1890"/>
        <w:gridCol w:w="1890"/>
        <w:gridCol w:w="1440"/>
      </w:tblGrid>
      <w:tr w:rsidR="000131CE" w:rsidRPr="00D10AE6" w14:paraId="60A3FD78" w14:textId="77777777" w:rsidTr="000131CE">
        <w:tc>
          <w:tcPr>
            <w:tcW w:w="1890" w:type="dxa"/>
            <w:hideMark/>
          </w:tcPr>
          <w:p w14:paraId="2EA7DE1F" w14:textId="77777777" w:rsidR="000131CE" w:rsidRPr="00D10AE6" w:rsidRDefault="000131CE" w:rsidP="000131CE">
            <w:pPr>
              <w:pStyle w:val="NoSpacing"/>
              <w:rPr>
                <w:rFonts w:eastAsia="Times New Roman"/>
                <w:sz w:val="20"/>
                <w:szCs w:val="20"/>
              </w:rPr>
            </w:pPr>
            <w:proofErr w:type="spellStart"/>
            <w:r w:rsidRPr="00D10AE6">
              <w:rPr>
                <w:rFonts w:eastAsia="Times New Roman"/>
                <w:sz w:val="20"/>
                <w:szCs w:val="20"/>
              </w:rPr>
              <w:t>Function_num</w:t>
            </w:r>
            <w:proofErr w:type="spellEnd"/>
            <w:r w:rsidRPr="00D10AE6">
              <w:rPr>
                <w:rFonts w:eastAsia="Times New Roman"/>
                <w:sz w:val="20"/>
                <w:szCs w:val="20"/>
              </w:rPr>
              <w:t xml:space="preserve"> </w:t>
            </w:r>
            <w:r w:rsidRPr="00D10AE6">
              <w:rPr>
                <w:rFonts w:eastAsia="Times New Roman"/>
                <w:sz w:val="20"/>
                <w:szCs w:val="20"/>
              </w:rPr>
              <w:br/>
            </w:r>
            <w:r w:rsidRPr="00D10AE6">
              <w:rPr>
                <w:rFonts w:eastAsia="Times New Roman"/>
                <w:sz w:val="14"/>
                <w:szCs w:val="14"/>
              </w:rPr>
              <w:t xml:space="preserve">(includes hidden values) </w:t>
            </w:r>
          </w:p>
        </w:tc>
        <w:tc>
          <w:tcPr>
            <w:tcW w:w="1890" w:type="dxa"/>
            <w:hideMark/>
          </w:tcPr>
          <w:p w14:paraId="7901203A" w14:textId="77777777" w:rsidR="000131CE" w:rsidRPr="00D10AE6" w:rsidRDefault="000131CE" w:rsidP="000131CE">
            <w:pPr>
              <w:pStyle w:val="NoSpacing"/>
              <w:rPr>
                <w:rFonts w:eastAsia="Times New Roman"/>
                <w:sz w:val="20"/>
                <w:szCs w:val="20"/>
              </w:rPr>
            </w:pPr>
            <w:proofErr w:type="spellStart"/>
            <w:r w:rsidRPr="00D10AE6">
              <w:rPr>
                <w:rFonts w:eastAsia="Times New Roman"/>
                <w:sz w:val="20"/>
                <w:szCs w:val="20"/>
              </w:rPr>
              <w:t>Function_num</w:t>
            </w:r>
            <w:proofErr w:type="spellEnd"/>
            <w:r w:rsidRPr="00D10AE6">
              <w:rPr>
                <w:rFonts w:eastAsia="Times New Roman"/>
                <w:sz w:val="20"/>
                <w:szCs w:val="20"/>
              </w:rPr>
              <w:t xml:space="preserve"> </w:t>
            </w:r>
            <w:r w:rsidRPr="00D10AE6">
              <w:rPr>
                <w:rFonts w:eastAsia="Times New Roman"/>
                <w:sz w:val="20"/>
                <w:szCs w:val="20"/>
              </w:rPr>
              <w:br/>
            </w:r>
            <w:r w:rsidRPr="00D10AE6">
              <w:rPr>
                <w:rFonts w:eastAsia="Times New Roman"/>
                <w:sz w:val="14"/>
                <w:szCs w:val="14"/>
              </w:rPr>
              <w:t xml:space="preserve">(ignores hidden values) </w:t>
            </w:r>
          </w:p>
        </w:tc>
        <w:tc>
          <w:tcPr>
            <w:tcW w:w="1440" w:type="dxa"/>
            <w:hideMark/>
          </w:tcPr>
          <w:p w14:paraId="3B3E5086" w14:textId="77777777" w:rsidR="000131CE" w:rsidRPr="00D10AE6" w:rsidRDefault="000131CE" w:rsidP="000131CE">
            <w:pPr>
              <w:pStyle w:val="NoSpacing"/>
              <w:rPr>
                <w:rFonts w:eastAsia="Times New Roman"/>
                <w:sz w:val="20"/>
                <w:szCs w:val="20"/>
              </w:rPr>
            </w:pPr>
            <w:r w:rsidRPr="00D10AE6">
              <w:rPr>
                <w:rFonts w:eastAsia="Times New Roman"/>
                <w:sz w:val="20"/>
                <w:szCs w:val="20"/>
              </w:rPr>
              <w:t xml:space="preserve">Function </w:t>
            </w:r>
          </w:p>
        </w:tc>
      </w:tr>
      <w:tr w:rsidR="000131CE" w:rsidRPr="00D10AE6" w14:paraId="2FF2D51D" w14:textId="77777777" w:rsidTr="000131CE">
        <w:tc>
          <w:tcPr>
            <w:tcW w:w="1890" w:type="dxa"/>
            <w:hideMark/>
          </w:tcPr>
          <w:p w14:paraId="0E3FC7CD" w14:textId="77777777" w:rsidR="000131CE" w:rsidRPr="00D10AE6" w:rsidRDefault="000131CE" w:rsidP="000131CE">
            <w:pPr>
              <w:pStyle w:val="NoSpacing"/>
              <w:rPr>
                <w:rFonts w:eastAsia="Times New Roman"/>
                <w:color w:val="2F2F2F"/>
                <w:sz w:val="20"/>
                <w:szCs w:val="20"/>
              </w:rPr>
            </w:pPr>
            <w:r w:rsidRPr="00D10AE6">
              <w:rPr>
                <w:rFonts w:eastAsia="Times New Roman"/>
                <w:color w:val="2F2F2F"/>
                <w:sz w:val="20"/>
                <w:szCs w:val="20"/>
              </w:rPr>
              <w:t>1</w:t>
            </w:r>
          </w:p>
        </w:tc>
        <w:tc>
          <w:tcPr>
            <w:tcW w:w="1890" w:type="dxa"/>
            <w:hideMark/>
          </w:tcPr>
          <w:p w14:paraId="3FE0C9D5" w14:textId="77777777" w:rsidR="000131CE" w:rsidRPr="00D10AE6" w:rsidRDefault="000131CE" w:rsidP="000131CE">
            <w:pPr>
              <w:pStyle w:val="NoSpacing"/>
              <w:rPr>
                <w:rFonts w:eastAsia="Times New Roman"/>
                <w:color w:val="2F2F2F"/>
                <w:sz w:val="20"/>
                <w:szCs w:val="20"/>
              </w:rPr>
            </w:pPr>
            <w:r w:rsidRPr="00D10AE6">
              <w:rPr>
                <w:rFonts w:eastAsia="Times New Roman"/>
                <w:color w:val="2F2F2F"/>
                <w:sz w:val="20"/>
                <w:szCs w:val="20"/>
              </w:rPr>
              <w:t>101</w:t>
            </w:r>
          </w:p>
        </w:tc>
        <w:tc>
          <w:tcPr>
            <w:tcW w:w="1440" w:type="dxa"/>
            <w:hideMark/>
          </w:tcPr>
          <w:p w14:paraId="2DABB95C" w14:textId="77777777" w:rsidR="000131CE" w:rsidRPr="00D10AE6" w:rsidRDefault="000131CE" w:rsidP="000131CE">
            <w:pPr>
              <w:pStyle w:val="NoSpacing"/>
              <w:rPr>
                <w:rFonts w:eastAsia="Times New Roman"/>
                <w:color w:val="2F2F2F"/>
                <w:sz w:val="20"/>
                <w:szCs w:val="20"/>
              </w:rPr>
            </w:pPr>
            <w:r w:rsidRPr="00D10AE6">
              <w:rPr>
                <w:rFonts w:eastAsia="Times New Roman"/>
                <w:color w:val="2F2F2F"/>
                <w:sz w:val="20"/>
                <w:szCs w:val="20"/>
              </w:rPr>
              <w:t>AVERAGE</w:t>
            </w:r>
          </w:p>
        </w:tc>
      </w:tr>
      <w:tr w:rsidR="000131CE" w:rsidRPr="00D10AE6" w14:paraId="56167CE6" w14:textId="77777777" w:rsidTr="000131CE">
        <w:tc>
          <w:tcPr>
            <w:tcW w:w="1890" w:type="dxa"/>
            <w:hideMark/>
          </w:tcPr>
          <w:p w14:paraId="11E69972" w14:textId="77777777" w:rsidR="000131CE" w:rsidRPr="00D10AE6" w:rsidRDefault="000131CE" w:rsidP="000131CE">
            <w:pPr>
              <w:pStyle w:val="NoSpacing"/>
              <w:rPr>
                <w:rFonts w:eastAsia="Times New Roman"/>
                <w:color w:val="2F2F2F"/>
                <w:sz w:val="20"/>
                <w:szCs w:val="20"/>
              </w:rPr>
            </w:pPr>
            <w:r w:rsidRPr="00D10AE6">
              <w:rPr>
                <w:rFonts w:eastAsia="Times New Roman"/>
                <w:color w:val="2F2F2F"/>
                <w:sz w:val="20"/>
                <w:szCs w:val="20"/>
              </w:rPr>
              <w:t>2</w:t>
            </w:r>
          </w:p>
        </w:tc>
        <w:tc>
          <w:tcPr>
            <w:tcW w:w="1890" w:type="dxa"/>
            <w:hideMark/>
          </w:tcPr>
          <w:p w14:paraId="56997112" w14:textId="77777777" w:rsidR="000131CE" w:rsidRPr="00D10AE6" w:rsidRDefault="000131CE" w:rsidP="000131CE">
            <w:pPr>
              <w:pStyle w:val="NoSpacing"/>
              <w:rPr>
                <w:rFonts w:eastAsia="Times New Roman"/>
                <w:color w:val="2F2F2F"/>
                <w:sz w:val="20"/>
                <w:szCs w:val="20"/>
              </w:rPr>
            </w:pPr>
            <w:r w:rsidRPr="00D10AE6">
              <w:rPr>
                <w:rFonts w:eastAsia="Times New Roman"/>
                <w:color w:val="2F2F2F"/>
                <w:sz w:val="20"/>
                <w:szCs w:val="20"/>
              </w:rPr>
              <w:t>102</w:t>
            </w:r>
          </w:p>
        </w:tc>
        <w:tc>
          <w:tcPr>
            <w:tcW w:w="1440" w:type="dxa"/>
            <w:hideMark/>
          </w:tcPr>
          <w:p w14:paraId="5793A464" w14:textId="77777777" w:rsidR="000131CE" w:rsidRPr="00D10AE6" w:rsidRDefault="000131CE" w:rsidP="000131CE">
            <w:pPr>
              <w:pStyle w:val="NoSpacing"/>
              <w:rPr>
                <w:rFonts w:eastAsia="Times New Roman"/>
                <w:color w:val="2F2F2F"/>
                <w:sz w:val="20"/>
                <w:szCs w:val="20"/>
              </w:rPr>
            </w:pPr>
            <w:r w:rsidRPr="00D10AE6">
              <w:rPr>
                <w:rFonts w:eastAsia="Times New Roman"/>
                <w:color w:val="2F2F2F"/>
                <w:sz w:val="20"/>
                <w:szCs w:val="20"/>
              </w:rPr>
              <w:t>COUNT</w:t>
            </w:r>
          </w:p>
        </w:tc>
      </w:tr>
      <w:tr w:rsidR="000131CE" w:rsidRPr="00D10AE6" w14:paraId="494A9B0D" w14:textId="77777777" w:rsidTr="000131CE">
        <w:tc>
          <w:tcPr>
            <w:tcW w:w="1890" w:type="dxa"/>
            <w:hideMark/>
          </w:tcPr>
          <w:p w14:paraId="37C264F6" w14:textId="77777777" w:rsidR="000131CE" w:rsidRPr="00D10AE6" w:rsidRDefault="000131CE" w:rsidP="000131CE">
            <w:pPr>
              <w:pStyle w:val="NoSpacing"/>
              <w:rPr>
                <w:rFonts w:eastAsia="Times New Roman"/>
                <w:color w:val="2F2F2F"/>
                <w:sz w:val="20"/>
                <w:szCs w:val="20"/>
              </w:rPr>
            </w:pPr>
            <w:r w:rsidRPr="00D10AE6">
              <w:rPr>
                <w:rFonts w:eastAsia="Times New Roman"/>
                <w:color w:val="2F2F2F"/>
                <w:sz w:val="20"/>
                <w:szCs w:val="20"/>
              </w:rPr>
              <w:t>3</w:t>
            </w:r>
          </w:p>
        </w:tc>
        <w:tc>
          <w:tcPr>
            <w:tcW w:w="1890" w:type="dxa"/>
            <w:hideMark/>
          </w:tcPr>
          <w:p w14:paraId="37A8104D" w14:textId="77777777" w:rsidR="000131CE" w:rsidRPr="00D10AE6" w:rsidRDefault="000131CE" w:rsidP="000131CE">
            <w:pPr>
              <w:pStyle w:val="NoSpacing"/>
              <w:rPr>
                <w:rFonts w:eastAsia="Times New Roman"/>
                <w:color w:val="2F2F2F"/>
                <w:sz w:val="20"/>
                <w:szCs w:val="20"/>
              </w:rPr>
            </w:pPr>
            <w:r w:rsidRPr="00D10AE6">
              <w:rPr>
                <w:rFonts w:eastAsia="Times New Roman"/>
                <w:color w:val="2F2F2F"/>
                <w:sz w:val="20"/>
                <w:szCs w:val="20"/>
              </w:rPr>
              <w:t>103</w:t>
            </w:r>
          </w:p>
        </w:tc>
        <w:tc>
          <w:tcPr>
            <w:tcW w:w="1440" w:type="dxa"/>
            <w:hideMark/>
          </w:tcPr>
          <w:p w14:paraId="45863922" w14:textId="77777777" w:rsidR="000131CE" w:rsidRPr="00D10AE6" w:rsidRDefault="000131CE" w:rsidP="000131CE">
            <w:pPr>
              <w:pStyle w:val="NoSpacing"/>
              <w:rPr>
                <w:rFonts w:eastAsia="Times New Roman"/>
                <w:color w:val="2F2F2F"/>
                <w:sz w:val="20"/>
                <w:szCs w:val="20"/>
              </w:rPr>
            </w:pPr>
            <w:r w:rsidRPr="00D10AE6">
              <w:rPr>
                <w:rFonts w:eastAsia="Times New Roman"/>
                <w:color w:val="2F2F2F"/>
                <w:sz w:val="20"/>
                <w:szCs w:val="20"/>
              </w:rPr>
              <w:t>COUNTA</w:t>
            </w:r>
          </w:p>
        </w:tc>
      </w:tr>
      <w:tr w:rsidR="000131CE" w:rsidRPr="00D10AE6" w14:paraId="64633AEC" w14:textId="77777777" w:rsidTr="000131CE">
        <w:tc>
          <w:tcPr>
            <w:tcW w:w="1890" w:type="dxa"/>
            <w:hideMark/>
          </w:tcPr>
          <w:p w14:paraId="4E2B296C" w14:textId="77777777" w:rsidR="000131CE" w:rsidRPr="00D10AE6" w:rsidRDefault="000131CE" w:rsidP="000131CE">
            <w:pPr>
              <w:pStyle w:val="NoSpacing"/>
              <w:rPr>
                <w:rFonts w:eastAsia="Times New Roman"/>
                <w:color w:val="2F2F2F"/>
                <w:sz w:val="20"/>
                <w:szCs w:val="20"/>
              </w:rPr>
            </w:pPr>
            <w:r w:rsidRPr="00D10AE6">
              <w:rPr>
                <w:rFonts w:eastAsia="Times New Roman"/>
                <w:color w:val="2F2F2F"/>
                <w:sz w:val="20"/>
                <w:szCs w:val="20"/>
              </w:rPr>
              <w:t>4</w:t>
            </w:r>
          </w:p>
        </w:tc>
        <w:tc>
          <w:tcPr>
            <w:tcW w:w="1890" w:type="dxa"/>
            <w:hideMark/>
          </w:tcPr>
          <w:p w14:paraId="68E0FD0F" w14:textId="77777777" w:rsidR="000131CE" w:rsidRPr="00D10AE6" w:rsidRDefault="000131CE" w:rsidP="000131CE">
            <w:pPr>
              <w:pStyle w:val="NoSpacing"/>
              <w:rPr>
                <w:rFonts w:eastAsia="Times New Roman"/>
                <w:color w:val="2F2F2F"/>
                <w:sz w:val="20"/>
                <w:szCs w:val="20"/>
              </w:rPr>
            </w:pPr>
            <w:r w:rsidRPr="00D10AE6">
              <w:rPr>
                <w:rFonts w:eastAsia="Times New Roman"/>
                <w:color w:val="2F2F2F"/>
                <w:sz w:val="20"/>
                <w:szCs w:val="20"/>
              </w:rPr>
              <w:t>104</w:t>
            </w:r>
          </w:p>
        </w:tc>
        <w:tc>
          <w:tcPr>
            <w:tcW w:w="1440" w:type="dxa"/>
            <w:hideMark/>
          </w:tcPr>
          <w:p w14:paraId="1A5906B6" w14:textId="77777777" w:rsidR="000131CE" w:rsidRPr="00D10AE6" w:rsidRDefault="000131CE" w:rsidP="000131CE">
            <w:pPr>
              <w:pStyle w:val="NoSpacing"/>
              <w:rPr>
                <w:rFonts w:eastAsia="Times New Roman"/>
                <w:color w:val="2F2F2F"/>
                <w:sz w:val="20"/>
                <w:szCs w:val="20"/>
              </w:rPr>
            </w:pPr>
            <w:r w:rsidRPr="00D10AE6">
              <w:rPr>
                <w:rFonts w:eastAsia="Times New Roman"/>
                <w:color w:val="2F2F2F"/>
                <w:sz w:val="20"/>
                <w:szCs w:val="20"/>
              </w:rPr>
              <w:t>MAX</w:t>
            </w:r>
          </w:p>
        </w:tc>
      </w:tr>
      <w:tr w:rsidR="000131CE" w:rsidRPr="00D10AE6" w14:paraId="274ED6FF" w14:textId="77777777" w:rsidTr="000131CE">
        <w:tc>
          <w:tcPr>
            <w:tcW w:w="1890" w:type="dxa"/>
            <w:hideMark/>
          </w:tcPr>
          <w:p w14:paraId="4DD86286" w14:textId="77777777" w:rsidR="000131CE" w:rsidRPr="00D10AE6" w:rsidRDefault="000131CE" w:rsidP="000131CE">
            <w:pPr>
              <w:pStyle w:val="NoSpacing"/>
              <w:rPr>
                <w:rFonts w:eastAsia="Times New Roman"/>
                <w:color w:val="2F2F2F"/>
                <w:sz w:val="20"/>
                <w:szCs w:val="20"/>
              </w:rPr>
            </w:pPr>
            <w:r w:rsidRPr="00D10AE6">
              <w:rPr>
                <w:rFonts w:eastAsia="Times New Roman"/>
                <w:color w:val="2F2F2F"/>
                <w:sz w:val="20"/>
                <w:szCs w:val="20"/>
              </w:rPr>
              <w:t>5</w:t>
            </w:r>
          </w:p>
        </w:tc>
        <w:tc>
          <w:tcPr>
            <w:tcW w:w="1890" w:type="dxa"/>
            <w:hideMark/>
          </w:tcPr>
          <w:p w14:paraId="01489303" w14:textId="77777777" w:rsidR="000131CE" w:rsidRPr="00D10AE6" w:rsidRDefault="000131CE" w:rsidP="000131CE">
            <w:pPr>
              <w:pStyle w:val="NoSpacing"/>
              <w:rPr>
                <w:rFonts w:eastAsia="Times New Roman"/>
                <w:color w:val="2F2F2F"/>
                <w:sz w:val="20"/>
                <w:szCs w:val="20"/>
              </w:rPr>
            </w:pPr>
            <w:r w:rsidRPr="00D10AE6">
              <w:rPr>
                <w:rFonts w:eastAsia="Times New Roman"/>
                <w:color w:val="2F2F2F"/>
                <w:sz w:val="20"/>
                <w:szCs w:val="20"/>
              </w:rPr>
              <w:t>105</w:t>
            </w:r>
          </w:p>
        </w:tc>
        <w:tc>
          <w:tcPr>
            <w:tcW w:w="1440" w:type="dxa"/>
            <w:hideMark/>
          </w:tcPr>
          <w:p w14:paraId="583C95E2" w14:textId="77777777" w:rsidR="000131CE" w:rsidRPr="00D10AE6" w:rsidRDefault="000131CE" w:rsidP="000131CE">
            <w:pPr>
              <w:pStyle w:val="NoSpacing"/>
              <w:rPr>
                <w:rFonts w:eastAsia="Times New Roman"/>
                <w:color w:val="2F2F2F"/>
                <w:sz w:val="20"/>
                <w:szCs w:val="20"/>
              </w:rPr>
            </w:pPr>
            <w:r w:rsidRPr="00D10AE6">
              <w:rPr>
                <w:rFonts w:eastAsia="Times New Roman"/>
                <w:color w:val="2F2F2F"/>
                <w:sz w:val="20"/>
                <w:szCs w:val="20"/>
              </w:rPr>
              <w:t>MIN</w:t>
            </w:r>
          </w:p>
        </w:tc>
      </w:tr>
      <w:tr w:rsidR="000131CE" w:rsidRPr="00D10AE6" w14:paraId="6BE271E1" w14:textId="77777777" w:rsidTr="000131CE">
        <w:tc>
          <w:tcPr>
            <w:tcW w:w="1890" w:type="dxa"/>
            <w:hideMark/>
          </w:tcPr>
          <w:p w14:paraId="169AB60D" w14:textId="77777777" w:rsidR="000131CE" w:rsidRPr="00D10AE6" w:rsidRDefault="000131CE" w:rsidP="000131CE">
            <w:pPr>
              <w:pStyle w:val="NoSpacing"/>
              <w:rPr>
                <w:rFonts w:eastAsia="Times New Roman"/>
                <w:color w:val="2F2F2F"/>
                <w:sz w:val="20"/>
                <w:szCs w:val="20"/>
              </w:rPr>
            </w:pPr>
            <w:r w:rsidRPr="00D10AE6">
              <w:rPr>
                <w:rFonts w:eastAsia="Times New Roman"/>
                <w:color w:val="2F2F2F"/>
                <w:sz w:val="20"/>
                <w:szCs w:val="20"/>
              </w:rPr>
              <w:t>6</w:t>
            </w:r>
          </w:p>
        </w:tc>
        <w:tc>
          <w:tcPr>
            <w:tcW w:w="1890" w:type="dxa"/>
            <w:hideMark/>
          </w:tcPr>
          <w:p w14:paraId="4846DA27" w14:textId="77777777" w:rsidR="000131CE" w:rsidRPr="00D10AE6" w:rsidRDefault="000131CE" w:rsidP="000131CE">
            <w:pPr>
              <w:pStyle w:val="NoSpacing"/>
              <w:rPr>
                <w:rFonts w:eastAsia="Times New Roman"/>
                <w:color w:val="2F2F2F"/>
                <w:sz w:val="20"/>
                <w:szCs w:val="20"/>
              </w:rPr>
            </w:pPr>
            <w:r w:rsidRPr="00D10AE6">
              <w:rPr>
                <w:rFonts w:eastAsia="Times New Roman"/>
                <w:color w:val="2F2F2F"/>
                <w:sz w:val="20"/>
                <w:szCs w:val="20"/>
              </w:rPr>
              <w:t>106</w:t>
            </w:r>
          </w:p>
        </w:tc>
        <w:tc>
          <w:tcPr>
            <w:tcW w:w="1440" w:type="dxa"/>
            <w:hideMark/>
          </w:tcPr>
          <w:p w14:paraId="612BE44E" w14:textId="77777777" w:rsidR="000131CE" w:rsidRPr="00D10AE6" w:rsidRDefault="000131CE" w:rsidP="000131CE">
            <w:pPr>
              <w:pStyle w:val="NoSpacing"/>
              <w:rPr>
                <w:rFonts w:eastAsia="Times New Roman"/>
                <w:color w:val="2F2F2F"/>
                <w:sz w:val="20"/>
                <w:szCs w:val="20"/>
              </w:rPr>
            </w:pPr>
            <w:r w:rsidRPr="00D10AE6">
              <w:rPr>
                <w:rFonts w:eastAsia="Times New Roman"/>
                <w:color w:val="2F2F2F"/>
                <w:sz w:val="20"/>
                <w:szCs w:val="20"/>
              </w:rPr>
              <w:t>PRODUCT</w:t>
            </w:r>
          </w:p>
        </w:tc>
      </w:tr>
      <w:tr w:rsidR="000131CE" w:rsidRPr="00D10AE6" w14:paraId="19AAF860" w14:textId="77777777" w:rsidTr="000131CE">
        <w:tc>
          <w:tcPr>
            <w:tcW w:w="1890" w:type="dxa"/>
            <w:hideMark/>
          </w:tcPr>
          <w:p w14:paraId="6937B401" w14:textId="77777777" w:rsidR="000131CE" w:rsidRPr="00D10AE6" w:rsidRDefault="000131CE" w:rsidP="000131CE">
            <w:pPr>
              <w:pStyle w:val="NoSpacing"/>
              <w:rPr>
                <w:rFonts w:eastAsia="Times New Roman"/>
                <w:color w:val="2F2F2F"/>
                <w:sz w:val="20"/>
                <w:szCs w:val="20"/>
              </w:rPr>
            </w:pPr>
            <w:r w:rsidRPr="00D10AE6">
              <w:rPr>
                <w:rFonts w:eastAsia="Times New Roman"/>
                <w:color w:val="2F2F2F"/>
                <w:sz w:val="20"/>
                <w:szCs w:val="20"/>
              </w:rPr>
              <w:t>7</w:t>
            </w:r>
          </w:p>
        </w:tc>
        <w:tc>
          <w:tcPr>
            <w:tcW w:w="1890" w:type="dxa"/>
            <w:hideMark/>
          </w:tcPr>
          <w:p w14:paraId="19018087" w14:textId="77777777" w:rsidR="000131CE" w:rsidRPr="00D10AE6" w:rsidRDefault="000131CE" w:rsidP="000131CE">
            <w:pPr>
              <w:pStyle w:val="NoSpacing"/>
              <w:rPr>
                <w:rFonts w:eastAsia="Times New Roman"/>
                <w:color w:val="2F2F2F"/>
                <w:sz w:val="20"/>
                <w:szCs w:val="20"/>
              </w:rPr>
            </w:pPr>
            <w:r w:rsidRPr="00D10AE6">
              <w:rPr>
                <w:rFonts w:eastAsia="Times New Roman"/>
                <w:color w:val="2F2F2F"/>
                <w:sz w:val="20"/>
                <w:szCs w:val="20"/>
              </w:rPr>
              <w:t>107</w:t>
            </w:r>
          </w:p>
        </w:tc>
        <w:tc>
          <w:tcPr>
            <w:tcW w:w="1440" w:type="dxa"/>
            <w:hideMark/>
          </w:tcPr>
          <w:p w14:paraId="69AC7FAD" w14:textId="77777777" w:rsidR="000131CE" w:rsidRPr="00D10AE6" w:rsidRDefault="000131CE" w:rsidP="000131CE">
            <w:pPr>
              <w:pStyle w:val="NoSpacing"/>
              <w:rPr>
                <w:rFonts w:eastAsia="Times New Roman"/>
                <w:color w:val="2F2F2F"/>
                <w:sz w:val="20"/>
                <w:szCs w:val="20"/>
              </w:rPr>
            </w:pPr>
            <w:r w:rsidRPr="00D10AE6">
              <w:rPr>
                <w:rFonts w:eastAsia="Times New Roman"/>
                <w:color w:val="2F2F2F"/>
                <w:sz w:val="20"/>
                <w:szCs w:val="20"/>
              </w:rPr>
              <w:t>STDEV</w:t>
            </w:r>
          </w:p>
        </w:tc>
      </w:tr>
      <w:tr w:rsidR="000131CE" w:rsidRPr="00D10AE6" w14:paraId="7A07CBB5" w14:textId="77777777" w:rsidTr="000131CE">
        <w:tc>
          <w:tcPr>
            <w:tcW w:w="1890" w:type="dxa"/>
            <w:hideMark/>
          </w:tcPr>
          <w:p w14:paraId="4F073D43" w14:textId="77777777" w:rsidR="000131CE" w:rsidRPr="00D10AE6" w:rsidRDefault="000131CE" w:rsidP="000131CE">
            <w:pPr>
              <w:pStyle w:val="NoSpacing"/>
              <w:rPr>
                <w:rFonts w:eastAsia="Times New Roman"/>
                <w:color w:val="2F2F2F"/>
                <w:sz w:val="20"/>
                <w:szCs w:val="20"/>
              </w:rPr>
            </w:pPr>
            <w:r w:rsidRPr="00D10AE6">
              <w:rPr>
                <w:rFonts w:eastAsia="Times New Roman"/>
                <w:color w:val="2F2F2F"/>
                <w:sz w:val="20"/>
                <w:szCs w:val="20"/>
              </w:rPr>
              <w:t>8</w:t>
            </w:r>
          </w:p>
        </w:tc>
        <w:tc>
          <w:tcPr>
            <w:tcW w:w="1890" w:type="dxa"/>
            <w:hideMark/>
          </w:tcPr>
          <w:p w14:paraId="63C60AA1" w14:textId="77777777" w:rsidR="000131CE" w:rsidRPr="00D10AE6" w:rsidRDefault="000131CE" w:rsidP="000131CE">
            <w:pPr>
              <w:pStyle w:val="NoSpacing"/>
              <w:rPr>
                <w:rFonts w:eastAsia="Times New Roman"/>
                <w:color w:val="2F2F2F"/>
                <w:sz w:val="20"/>
                <w:szCs w:val="20"/>
              </w:rPr>
            </w:pPr>
            <w:r w:rsidRPr="00D10AE6">
              <w:rPr>
                <w:rFonts w:eastAsia="Times New Roman"/>
                <w:color w:val="2F2F2F"/>
                <w:sz w:val="20"/>
                <w:szCs w:val="20"/>
              </w:rPr>
              <w:t>108</w:t>
            </w:r>
          </w:p>
        </w:tc>
        <w:tc>
          <w:tcPr>
            <w:tcW w:w="1440" w:type="dxa"/>
            <w:hideMark/>
          </w:tcPr>
          <w:p w14:paraId="3F92B3C8" w14:textId="77777777" w:rsidR="000131CE" w:rsidRPr="00D10AE6" w:rsidRDefault="000131CE" w:rsidP="000131CE">
            <w:pPr>
              <w:pStyle w:val="NoSpacing"/>
              <w:rPr>
                <w:rFonts w:eastAsia="Times New Roman"/>
                <w:color w:val="2F2F2F"/>
                <w:sz w:val="20"/>
                <w:szCs w:val="20"/>
              </w:rPr>
            </w:pPr>
            <w:r w:rsidRPr="00D10AE6">
              <w:rPr>
                <w:rFonts w:eastAsia="Times New Roman"/>
                <w:color w:val="2F2F2F"/>
                <w:sz w:val="20"/>
                <w:szCs w:val="20"/>
              </w:rPr>
              <w:t>STDEVP</w:t>
            </w:r>
          </w:p>
        </w:tc>
      </w:tr>
      <w:tr w:rsidR="000131CE" w:rsidRPr="00D10AE6" w14:paraId="5991006B" w14:textId="77777777" w:rsidTr="000131CE">
        <w:tc>
          <w:tcPr>
            <w:tcW w:w="1890" w:type="dxa"/>
            <w:hideMark/>
          </w:tcPr>
          <w:p w14:paraId="181EC69B" w14:textId="77777777" w:rsidR="000131CE" w:rsidRPr="00D10AE6" w:rsidRDefault="000131CE" w:rsidP="000131CE">
            <w:pPr>
              <w:pStyle w:val="NoSpacing"/>
              <w:rPr>
                <w:rFonts w:eastAsia="Times New Roman"/>
                <w:color w:val="2F2F2F"/>
                <w:sz w:val="20"/>
                <w:szCs w:val="20"/>
              </w:rPr>
            </w:pPr>
            <w:r w:rsidRPr="00D10AE6">
              <w:rPr>
                <w:rFonts w:eastAsia="Times New Roman"/>
                <w:color w:val="2F2F2F"/>
                <w:sz w:val="20"/>
                <w:szCs w:val="20"/>
              </w:rPr>
              <w:t>9</w:t>
            </w:r>
          </w:p>
        </w:tc>
        <w:tc>
          <w:tcPr>
            <w:tcW w:w="1890" w:type="dxa"/>
            <w:hideMark/>
          </w:tcPr>
          <w:p w14:paraId="6FB5F8DB" w14:textId="77777777" w:rsidR="000131CE" w:rsidRPr="00D10AE6" w:rsidRDefault="000131CE" w:rsidP="000131CE">
            <w:pPr>
              <w:pStyle w:val="NoSpacing"/>
              <w:rPr>
                <w:rFonts w:eastAsia="Times New Roman"/>
                <w:color w:val="2F2F2F"/>
                <w:sz w:val="20"/>
                <w:szCs w:val="20"/>
              </w:rPr>
            </w:pPr>
            <w:r w:rsidRPr="00D10AE6">
              <w:rPr>
                <w:rFonts w:eastAsia="Times New Roman"/>
                <w:color w:val="2F2F2F"/>
                <w:sz w:val="20"/>
                <w:szCs w:val="20"/>
              </w:rPr>
              <w:t>109</w:t>
            </w:r>
          </w:p>
        </w:tc>
        <w:tc>
          <w:tcPr>
            <w:tcW w:w="1440" w:type="dxa"/>
            <w:hideMark/>
          </w:tcPr>
          <w:p w14:paraId="3318CD84" w14:textId="77777777" w:rsidR="000131CE" w:rsidRPr="00D10AE6" w:rsidRDefault="000131CE" w:rsidP="000131CE">
            <w:pPr>
              <w:pStyle w:val="NoSpacing"/>
              <w:rPr>
                <w:rFonts w:eastAsia="Times New Roman"/>
                <w:color w:val="2F2F2F"/>
                <w:sz w:val="20"/>
                <w:szCs w:val="20"/>
              </w:rPr>
            </w:pPr>
            <w:r w:rsidRPr="00D10AE6">
              <w:rPr>
                <w:rFonts w:eastAsia="Times New Roman"/>
                <w:color w:val="2F2F2F"/>
                <w:sz w:val="20"/>
                <w:szCs w:val="20"/>
              </w:rPr>
              <w:t>SUM</w:t>
            </w:r>
          </w:p>
        </w:tc>
      </w:tr>
      <w:tr w:rsidR="000131CE" w:rsidRPr="00D10AE6" w14:paraId="4B4AB98B" w14:textId="77777777" w:rsidTr="000131CE">
        <w:tc>
          <w:tcPr>
            <w:tcW w:w="1890" w:type="dxa"/>
            <w:hideMark/>
          </w:tcPr>
          <w:p w14:paraId="2AC9DCF1" w14:textId="77777777" w:rsidR="000131CE" w:rsidRPr="00D10AE6" w:rsidRDefault="000131CE" w:rsidP="000131CE">
            <w:pPr>
              <w:pStyle w:val="NoSpacing"/>
              <w:rPr>
                <w:rFonts w:eastAsia="Times New Roman"/>
                <w:color w:val="2F2F2F"/>
                <w:sz w:val="20"/>
                <w:szCs w:val="20"/>
              </w:rPr>
            </w:pPr>
            <w:r w:rsidRPr="00D10AE6">
              <w:rPr>
                <w:rFonts w:eastAsia="Times New Roman"/>
                <w:color w:val="2F2F2F"/>
                <w:sz w:val="20"/>
                <w:szCs w:val="20"/>
              </w:rPr>
              <w:t>10</w:t>
            </w:r>
          </w:p>
        </w:tc>
        <w:tc>
          <w:tcPr>
            <w:tcW w:w="1890" w:type="dxa"/>
            <w:hideMark/>
          </w:tcPr>
          <w:p w14:paraId="1D2DDBC0" w14:textId="77777777" w:rsidR="000131CE" w:rsidRPr="00D10AE6" w:rsidRDefault="000131CE" w:rsidP="000131CE">
            <w:pPr>
              <w:pStyle w:val="NoSpacing"/>
              <w:rPr>
                <w:rFonts w:eastAsia="Times New Roman"/>
                <w:color w:val="2F2F2F"/>
                <w:sz w:val="20"/>
                <w:szCs w:val="20"/>
              </w:rPr>
            </w:pPr>
            <w:r w:rsidRPr="00D10AE6">
              <w:rPr>
                <w:rFonts w:eastAsia="Times New Roman"/>
                <w:color w:val="2F2F2F"/>
                <w:sz w:val="20"/>
                <w:szCs w:val="20"/>
              </w:rPr>
              <w:t>110</w:t>
            </w:r>
          </w:p>
        </w:tc>
        <w:tc>
          <w:tcPr>
            <w:tcW w:w="1440" w:type="dxa"/>
            <w:hideMark/>
          </w:tcPr>
          <w:p w14:paraId="03541232" w14:textId="77777777" w:rsidR="000131CE" w:rsidRPr="00D10AE6" w:rsidRDefault="000131CE" w:rsidP="000131CE">
            <w:pPr>
              <w:pStyle w:val="NoSpacing"/>
              <w:rPr>
                <w:rFonts w:eastAsia="Times New Roman"/>
                <w:color w:val="2F2F2F"/>
                <w:sz w:val="20"/>
                <w:szCs w:val="20"/>
              </w:rPr>
            </w:pPr>
            <w:r w:rsidRPr="00D10AE6">
              <w:rPr>
                <w:rFonts w:eastAsia="Times New Roman"/>
                <w:color w:val="2F2F2F"/>
                <w:sz w:val="20"/>
                <w:szCs w:val="20"/>
              </w:rPr>
              <w:t>VAR</w:t>
            </w:r>
          </w:p>
        </w:tc>
      </w:tr>
      <w:tr w:rsidR="000131CE" w:rsidRPr="00D10AE6" w14:paraId="552FE9B0" w14:textId="77777777" w:rsidTr="000131CE">
        <w:tc>
          <w:tcPr>
            <w:tcW w:w="1890" w:type="dxa"/>
            <w:hideMark/>
          </w:tcPr>
          <w:p w14:paraId="0CBCD7E0" w14:textId="77777777" w:rsidR="000131CE" w:rsidRPr="00D10AE6" w:rsidRDefault="000131CE" w:rsidP="000131CE">
            <w:pPr>
              <w:pStyle w:val="NoSpacing"/>
              <w:rPr>
                <w:rFonts w:eastAsia="Times New Roman"/>
                <w:color w:val="2F2F2F"/>
                <w:sz w:val="20"/>
                <w:szCs w:val="20"/>
              </w:rPr>
            </w:pPr>
            <w:r w:rsidRPr="00D10AE6">
              <w:rPr>
                <w:rFonts w:eastAsia="Times New Roman"/>
                <w:color w:val="2F2F2F"/>
                <w:sz w:val="20"/>
                <w:szCs w:val="20"/>
              </w:rPr>
              <w:t>11</w:t>
            </w:r>
          </w:p>
        </w:tc>
        <w:tc>
          <w:tcPr>
            <w:tcW w:w="1890" w:type="dxa"/>
            <w:hideMark/>
          </w:tcPr>
          <w:p w14:paraId="43B276B4" w14:textId="77777777" w:rsidR="000131CE" w:rsidRPr="00D10AE6" w:rsidRDefault="000131CE" w:rsidP="000131CE">
            <w:pPr>
              <w:pStyle w:val="NoSpacing"/>
              <w:rPr>
                <w:rFonts w:eastAsia="Times New Roman"/>
                <w:color w:val="2F2F2F"/>
                <w:sz w:val="20"/>
                <w:szCs w:val="20"/>
              </w:rPr>
            </w:pPr>
            <w:r w:rsidRPr="00D10AE6">
              <w:rPr>
                <w:rFonts w:eastAsia="Times New Roman"/>
                <w:color w:val="2F2F2F"/>
                <w:sz w:val="20"/>
                <w:szCs w:val="20"/>
              </w:rPr>
              <w:t>111</w:t>
            </w:r>
          </w:p>
        </w:tc>
        <w:tc>
          <w:tcPr>
            <w:tcW w:w="1440" w:type="dxa"/>
            <w:hideMark/>
          </w:tcPr>
          <w:p w14:paraId="3080B86D" w14:textId="77777777" w:rsidR="000131CE" w:rsidRPr="00D10AE6" w:rsidRDefault="000131CE" w:rsidP="000131CE">
            <w:pPr>
              <w:pStyle w:val="NoSpacing"/>
              <w:rPr>
                <w:rFonts w:eastAsia="Times New Roman"/>
                <w:color w:val="2F2F2F"/>
                <w:sz w:val="20"/>
                <w:szCs w:val="20"/>
              </w:rPr>
            </w:pPr>
            <w:r w:rsidRPr="00D10AE6">
              <w:rPr>
                <w:rFonts w:eastAsia="Times New Roman"/>
                <w:color w:val="2F2F2F"/>
                <w:sz w:val="20"/>
                <w:szCs w:val="20"/>
              </w:rPr>
              <w:t>VARP</w:t>
            </w:r>
          </w:p>
        </w:tc>
      </w:tr>
    </w:tbl>
    <w:p w14:paraId="2A24F8B4" w14:textId="77777777" w:rsidR="000131CE" w:rsidRPr="00D10AE6" w:rsidRDefault="000131CE" w:rsidP="000131CE">
      <w:r>
        <w:t>The Subtotal function r</w:t>
      </w:r>
      <w:r w:rsidRPr="00D10AE6">
        <w:t>eturns a subtotal in a list or database. It is generally easier to create a list with subtotals by using the Subtotal command in the Outline group on the Data tab in the Excel desktop application. Once the subtotal list is created, you can modify it by editing the SUBTOTAL function.</w:t>
      </w:r>
    </w:p>
    <w:p w14:paraId="6765DD37" w14:textId="77777777" w:rsidR="000131CE" w:rsidRDefault="000131CE" w:rsidP="000131CE"/>
    <w:p w14:paraId="49E4804A" w14:textId="77777777" w:rsidR="000131CE" w:rsidRDefault="000131CE" w:rsidP="000131CE"/>
    <w:p w14:paraId="5E1A73A4" w14:textId="77777777" w:rsidR="000131CE" w:rsidRDefault="000131CE" w:rsidP="000131CE"/>
    <w:p w14:paraId="37D355D6" w14:textId="77777777" w:rsidR="000131CE" w:rsidRDefault="000131CE" w:rsidP="000131CE"/>
    <w:p w14:paraId="4190C4DD" w14:textId="77777777" w:rsidR="000131CE" w:rsidRDefault="000131CE" w:rsidP="000131CE"/>
    <w:p w14:paraId="69DD2F1E" w14:textId="77777777" w:rsidR="000131CE" w:rsidRDefault="000131CE" w:rsidP="000131CE"/>
    <w:p w14:paraId="6565941F" w14:textId="77777777" w:rsidR="000131CE" w:rsidRDefault="000131CE" w:rsidP="000131CE"/>
    <w:p w14:paraId="04F05DA1" w14:textId="77777777" w:rsidR="000131CE" w:rsidRDefault="000131CE" w:rsidP="000131CE">
      <w:r>
        <w:t>Syntax =SUBTOTAL(function_num,ref1,[ref2],...)</w:t>
      </w:r>
    </w:p>
    <w:p w14:paraId="1444A057" w14:textId="77777777" w:rsidR="000131CE" w:rsidRDefault="000131CE" w:rsidP="000131CE">
      <w:r>
        <w:t>The SUBTOTAL function syntax has the following arguments:</w:t>
      </w:r>
    </w:p>
    <w:p w14:paraId="27C7DB96" w14:textId="77777777" w:rsidR="000131CE" w:rsidRDefault="000131CE" w:rsidP="000131CE">
      <w:proofErr w:type="spellStart"/>
      <w:r>
        <w:lastRenderedPageBreak/>
        <w:t>Function_num</w:t>
      </w:r>
      <w:proofErr w:type="spellEnd"/>
      <w:r>
        <w:t xml:space="preserve">     Required. The number 1-11 or 101-111 that specifies the function to use for the subtotal. 1-11 includes manually-hidden rows, while 101-111 excludes them; filtered-out cells are always excluded.</w:t>
      </w:r>
    </w:p>
    <w:p w14:paraId="68368836" w14:textId="77777777" w:rsidR="000131CE" w:rsidRDefault="000131CE" w:rsidP="000131CE">
      <w:pPr>
        <w:pStyle w:val="Heading1"/>
      </w:pPr>
      <w:bookmarkStart w:id="13" w:name="_Toc12457906"/>
      <w:bookmarkStart w:id="14" w:name="_Toc71538820"/>
      <w:bookmarkEnd w:id="12"/>
      <w:r>
        <w:t>Named Ranges</w:t>
      </w:r>
      <w:bookmarkEnd w:id="13"/>
      <w:bookmarkEnd w:id="14"/>
    </w:p>
    <w:p w14:paraId="0F147DA6" w14:textId="77777777" w:rsidR="000131CE" w:rsidRDefault="000131CE" w:rsidP="000131CE">
      <w:r>
        <w:t>You can use the labels of columns and rows on a worksheet to refer to the cells within those columns and rows. Or you can create descriptive names to represent cells, ranges of cells, formulas, or constant values. Labels can be used in formulas that refer to data on the same worksheet; if you want to represent a range on another worksheet, use a name.</w:t>
      </w:r>
    </w:p>
    <w:p w14:paraId="202510B7" w14:textId="77777777" w:rsidR="000131CE" w:rsidRDefault="000131CE" w:rsidP="000131CE">
      <w:r>
        <w:t>You can also create 3-D names that represent the same cell or range of cells across multiple worksheets.</w:t>
      </w:r>
    </w:p>
    <w:p w14:paraId="48FEF3ED" w14:textId="77777777" w:rsidR="000131CE" w:rsidRDefault="000131CE" w:rsidP="000131CE">
      <w:pPr>
        <w:pStyle w:val="Heading3"/>
      </w:pPr>
      <w:bookmarkStart w:id="15" w:name="_Toc12457907"/>
      <w:bookmarkStart w:id="16" w:name="_Toc71538821"/>
      <w:r>
        <w:t>Guidelines for Names</w:t>
      </w:r>
      <w:bookmarkEnd w:id="15"/>
      <w:bookmarkEnd w:id="16"/>
    </w:p>
    <w:p w14:paraId="77E0B4D2" w14:textId="77777777" w:rsidR="000131CE" w:rsidRDefault="000131CE" w:rsidP="009E041C">
      <w:pPr>
        <w:pStyle w:val="ListParagraph"/>
        <w:numPr>
          <w:ilvl w:val="0"/>
          <w:numId w:val="30"/>
        </w:numPr>
      </w:pPr>
      <w:r>
        <w:t>The first character of a name must be a letter, an underscore character (_), or a backslash (\). Remaining characters in the name can be letters, numbers, periods, and underscore characters.</w:t>
      </w:r>
    </w:p>
    <w:p w14:paraId="0285C172" w14:textId="77777777" w:rsidR="000131CE" w:rsidRDefault="000131CE" w:rsidP="009E041C">
      <w:pPr>
        <w:pStyle w:val="ListParagraph"/>
        <w:numPr>
          <w:ilvl w:val="0"/>
          <w:numId w:val="30"/>
        </w:numPr>
      </w:pPr>
      <w:r>
        <w:t>Names cannot be the same as a cell reference, such as Z$100 or R1C1.</w:t>
      </w:r>
    </w:p>
    <w:p w14:paraId="605AEE48" w14:textId="77777777" w:rsidR="000131CE" w:rsidRDefault="000131CE" w:rsidP="009E041C">
      <w:pPr>
        <w:pStyle w:val="ListParagraph"/>
        <w:numPr>
          <w:ilvl w:val="0"/>
          <w:numId w:val="30"/>
        </w:numPr>
      </w:pPr>
      <w:r>
        <w:t xml:space="preserve">You can use multiple words in a name but spaces are not allowed. Underscore characters and periods may be used as word separators — for example, </w:t>
      </w:r>
      <w:proofErr w:type="spellStart"/>
      <w:r>
        <w:t>Sales_Tax</w:t>
      </w:r>
      <w:proofErr w:type="spellEnd"/>
      <w:r>
        <w:t xml:space="preserve"> or </w:t>
      </w:r>
      <w:proofErr w:type="spellStart"/>
      <w:r>
        <w:t>First.Quarter</w:t>
      </w:r>
      <w:proofErr w:type="spellEnd"/>
      <w:r>
        <w:t>.</w:t>
      </w:r>
    </w:p>
    <w:p w14:paraId="1B741F05" w14:textId="77777777" w:rsidR="000131CE" w:rsidRDefault="000131CE" w:rsidP="009E041C">
      <w:pPr>
        <w:pStyle w:val="ListParagraph"/>
        <w:numPr>
          <w:ilvl w:val="0"/>
          <w:numId w:val="30"/>
        </w:numPr>
      </w:pPr>
      <w:r>
        <w:t>A name can contain up to 255 characters. If a name defined for a range contains more than 253 characters, you cannot select it from the Name box.</w:t>
      </w:r>
    </w:p>
    <w:p w14:paraId="50D6CBA5" w14:textId="77777777" w:rsidR="000131CE" w:rsidRDefault="000131CE" w:rsidP="009E041C">
      <w:pPr>
        <w:pStyle w:val="ListParagraph"/>
        <w:numPr>
          <w:ilvl w:val="0"/>
          <w:numId w:val="30"/>
        </w:numPr>
      </w:pPr>
      <w:r>
        <w:t>Names can contain uppercase and lowercase letters. Microsoft Excel does not distinguish between uppercase and lowercase characters in names. For example, if you have created the name Sales and then create another name called SALES in the same workbook, the second name will replace the first one.</w:t>
      </w:r>
    </w:p>
    <w:p w14:paraId="5B4F680F" w14:textId="77777777" w:rsidR="000131CE" w:rsidRDefault="000131CE" w:rsidP="000131CE">
      <w:r>
        <w:t>Name Manager – Use the Name Manager to create, edit, and delete range names.  The Name Manager provides a complete list of range names in the workbook.</w:t>
      </w:r>
    </w:p>
    <w:p w14:paraId="1057EF9A" w14:textId="77777777" w:rsidR="000131CE" w:rsidRPr="00B6396A" w:rsidRDefault="000131CE" w:rsidP="000131CE">
      <w:pPr>
        <w:pStyle w:val="NoSpacing"/>
        <w:rPr>
          <w:b/>
          <w:bCs/>
        </w:rPr>
      </w:pPr>
      <w:r w:rsidRPr="00B6396A">
        <w:rPr>
          <w:b/>
          <w:bCs/>
        </w:rPr>
        <w:t>To Name a Range</w:t>
      </w:r>
    </w:p>
    <w:p w14:paraId="188FACDB" w14:textId="77777777" w:rsidR="000131CE" w:rsidRDefault="000131CE" w:rsidP="009E041C">
      <w:pPr>
        <w:pStyle w:val="ListParagraph"/>
        <w:numPr>
          <w:ilvl w:val="0"/>
          <w:numId w:val="29"/>
        </w:numPr>
      </w:pPr>
      <w:r>
        <w:t xml:space="preserve">Select the cell or range of cells. </w:t>
      </w:r>
    </w:p>
    <w:p w14:paraId="5AE71317" w14:textId="77777777" w:rsidR="000131CE" w:rsidRDefault="000131CE" w:rsidP="009E041C">
      <w:pPr>
        <w:pStyle w:val="ListParagraph"/>
        <w:numPr>
          <w:ilvl w:val="0"/>
          <w:numId w:val="29"/>
        </w:numPr>
      </w:pPr>
      <w:r>
        <w:t>Click in the name box.</w:t>
      </w:r>
    </w:p>
    <w:p w14:paraId="6DD448C5" w14:textId="77777777" w:rsidR="000131CE" w:rsidRDefault="000131CE" w:rsidP="009E041C">
      <w:pPr>
        <w:pStyle w:val="ListParagraph"/>
        <w:numPr>
          <w:ilvl w:val="0"/>
          <w:numId w:val="29"/>
        </w:numPr>
      </w:pPr>
      <w:r>
        <w:t>Type the name.</w:t>
      </w:r>
    </w:p>
    <w:p w14:paraId="03F8B198" w14:textId="77777777" w:rsidR="000131CE" w:rsidRDefault="000131CE" w:rsidP="009E041C">
      <w:pPr>
        <w:pStyle w:val="ListParagraph"/>
        <w:numPr>
          <w:ilvl w:val="0"/>
          <w:numId w:val="29"/>
        </w:numPr>
      </w:pPr>
      <w:r>
        <w:t>Press Enter</w:t>
      </w:r>
    </w:p>
    <w:p w14:paraId="76C1C9CA" w14:textId="77777777" w:rsidR="000131CE" w:rsidRDefault="000131CE" w:rsidP="000131CE">
      <w:pPr>
        <w:pStyle w:val="Heading2"/>
      </w:pPr>
      <w:bookmarkStart w:id="17" w:name="_Toc12457910"/>
      <w:bookmarkStart w:id="18" w:name="_Toc71538822"/>
      <w:r>
        <w:t>Edit or Delete Named Ranges</w:t>
      </w:r>
      <w:bookmarkEnd w:id="17"/>
      <w:bookmarkEnd w:id="18"/>
    </w:p>
    <w:p w14:paraId="036745B8" w14:textId="77777777" w:rsidR="000131CE" w:rsidRDefault="000131CE" w:rsidP="000131CE">
      <w:pPr>
        <w:pStyle w:val="NoSpacing"/>
      </w:pPr>
      <w:r>
        <w:t xml:space="preserve">Use the Name Manager to create, edit, and delete range names.  </w:t>
      </w:r>
    </w:p>
    <w:p w14:paraId="2BEA56B9" w14:textId="77777777" w:rsidR="000131CE" w:rsidRDefault="000131CE" w:rsidP="009E041C">
      <w:pPr>
        <w:pStyle w:val="NoSpacing"/>
        <w:numPr>
          <w:ilvl w:val="0"/>
          <w:numId w:val="28"/>
        </w:numPr>
      </w:pPr>
      <w:r>
        <w:t>From the Formulas Tab, in the Defined Names Group, click on Name Manager.</w:t>
      </w:r>
    </w:p>
    <w:p w14:paraId="580DB77F" w14:textId="77777777" w:rsidR="000131CE" w:rsidRDefault="000131CE" w:rsidP="009E041C">
      <w:pPr>
        <w:pStyle w:val="NoSpacing"/>
        <w:numPr>
          <w:ilvl w:val="0"/>
          <w:numId w:val="28"/>
        </w:numPr>
      </w:pPr>
      <w:r>
        <w:t>Select the named range you want to modify.</w:t>
      </w:r>
    </w:p>
    <w:p w14:paraId="21455722" w14:textId="77777777" w:rsidR="000131CE" w:rsidRPr="00591D79" w:rsidRDefault="000131CE" w:rsidP="009E041C">
      <w:pPr>
        <w:pStyle w:val="NoSpacing"/>
        <w:numPr>
          <w:ilvl w:val="0"/>
          <w:numId w:val="28"/>
        </w:numPr>
      </w:pPr>
      <w:r>
        <w:t>Make the necessary changes then close when finished.</w:t>
      </w:r>
    </w:p>
    <w:p w14:paraId="7F5B716D" w14:textId="77777777" w:rsidR="00E06D06" w:rsidRDefault="00E06D06" w:rsidP="00E06D06">
      <w:pPr>
        <w:pStyle w:val="Heading1"/>
      </w:pPr>
      <w:bookmarkStart w:id="19" w:name="_Toc71538823"/>
      <w:r w:rsidRPr="003179AF">
        <w:t>Use Specialized Functions</w:t>
      </w:r>
      <w:bookmarkEnd w:id="19"/>
      <w:r>
        <w:t xml:space="preserve"> </w:t>
      </w:r>
    </w:p>
    <w:p w14:paraId="62D8B8DA" w14:textId="172ED1F2" w:rsidR="006B7EBF" w:rsidRDefault="006B7EBF" w:rsidP="006B7EBF">
      <w:r>
        <w:t xml:space="preserve">Excel can go way beyond the basics of adding, subtracting and dividing single numbers. </w:t>
      </w:r>
    </w:p>
    <w:p w14:paraId="17448E72" w14:textId="4BDCDDCE" w:rsidR="00161C99" w:rsidRPr="00161C99" w:rsidRDefault="00161C99" w:rsidP="004E1F86">
      <w:pPr>
        <w:pStyle w:val="Heading2"/>
      </w:pPr>
      <w:bookmarkStart w:id="20" w:name="_Toc426548155"/>
      <w:bookmarkStart w:id="21" w:name="_Toc442280871"/>
      <w:bookmarkStart w:id="22" w:name="_Toc71538824"/>
      <w:r>
        <w:rPr>
          <w:noProof/>
        </w:rPr>
        <w:lastRenderedPageBreak/>
        <w:drawing>
          <wp:anchor distT="0" distB="0" distL="114300" distR="114300" simplePos="0" relativeHeight="251945984" behindDoc="0" locked="0" layoutInCell="1" allowOverlap="1" wp14:anchorId="4736C5EE" wp14:editId="1E4A5EC6">
            <wp:simplePos x="0" y="0"/>
            <wp:positionH relativeFrom="column">
              <wp:posOffset>4222115</wp:posOffset>
            </wp:positionH>
            <wp:positionV relativeFrom="paragraph">
              <wp:posOffset>188595</wp:posOffset>
            </wp:positionV>
            <wp:extent cx="2073275" cy="1580515"/>
            <wp:effectExtent l="0" t="0" r="3175" b="635"/>
            <wp:wrapSquare wrapText="bothSides"/>
            <wp:docPr id="59416" name="Picture 59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073275" cy="1580515"/>
                    </a:xfrm>
                    <a:prstGeom prst="rect">
                      <a:avLst/>
                    </a:prstGeom>
                  </pic:spPr>
                </pic:pic>
              </a:graphicData>
            </a:graphic>
            <wp14:sizeRelH relativeFrom="margin">
              <wp14:pctWidth>0</wp14:pctWidth>
            </wp14:sizeRelH>
            <wp14:sizeRelV relativeFrom="margin">
              <wp14:pctHeight>0</wp14:pctHeight>
            </wp14:sizeRelV>
          </wp:anchor>
        </w:drawing>
      </w:r>
      <w:r w:rsidRPr="00161C99">
        <w:t>Insert Function</w:t>
      </w:r>
      <w:bookmarkEnd w:id="20"/>
      <w:bookmarkEnd w:id="21"/>
      <w:bookmarkEnd w:id="22"/>
    </w:p>
    <w:p w14:paraId="3C1970A6" w14:textId="56EB6B27" w:rsidR="00161C99" w:rsidRDefault="00161C99" w:rsidP="00161C99">
      <w:pPr>
        <w:pStyle w:val="NoSpacing"/>
      </w:pPr>
      <w:r>
        <w:t>The Insert Function dialog box enables you to select the function from a list, grouped by category.  There is descriptive text about the purpose of each function.  This dialog box can help you locate the correct function as well as to ensure that you spell the function properly.</w:t>
      </w:r>
      <w:r w:rsidRPr="00161C99">
        <w:rPr>
          <w:noProof/>
        </w:rPr>
        <w:t xml:space="preserve"> </w:t>
      </w:r>
    </w:p>
    <w:p w14:paraId="370363DA" w14:textId="4571C5FC" w:rsidR="00161C99" w:rsidRDefault="00161C99" w:rsidP="00161C99">
      <w:pPr>
        <w:pStyle w:val="NoSpacing"/>
      </w:pPr>
    </w:p>
    <w:p w14:paraId="181A69FB" w14:textId="77777777" w:rsidR="00161C99" w:rsidRPr="00652607" w:rsidRDefault="00161C99" w:rsidP="00161C99">
      <w:pPr>
        <w:pStyle w:val="NoSpacing"/>
        <w:rPr>
          <w:b/>
        </w:rPr>
      </w:pPr>
      <w:r w:rsidRPr="00652607">
        <w:rPr>
          <w:b/>
        </w:rPr>
        <w:t>To open the Insert Function Dialog Box:</w:t>
      </w:r>
    </w:p>
    <w:p w14:paraId="4860761C" w14:textId="2FB59393" w:rsidR="00161C99" w:rsidRDefault="00161C99" w:rsidP="009E041C">
      <w:pPr>
        <w:pStyle w:val="NoSpacing"/>
        <w:numPr>
          <w:ilvl w:val="0"/>
          <w:numId w:val="9"/>
        </w:numPr>
      </w:pPr>
      <w:r>
        <w:t xml:space="preserve">Click on the </w:t>
      </w:r>
      <w:r>
        <w:rPr>
          <w:noProof/>
        </w:rPr>
        <w:drawing>
          <wp:inline distT="0" distB="0" distL="0" distR="0" wp14:anchorId="379FE54B" wp14:editId="04E2F783">
            <wp:extent cx="250856" cy="243254"/>
            <wp:effectExtent l="0" t="0" r="0" b="444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55671" cy="247923"/>
                    </a:xfrm>
                    <a:prstGeom prst="rect">
                      <a:avLst/>
                    </a:prstGeom>
                  </pic:spPr>
                </pic:pic>
              </a:graphicData>
            </a:graphic>
          </wp:inline>
        </w:drawing>
      </w:r>
      <w:r>
        <w:t xml:space="preserve"> from the formula bar.</w:t>
      </w:r>
    </w:p>
    <w:p w14:paraId="27DF6513" w14:textId="12DC2D14" w:rsidR="00BF1F96" w:rsidRDefault="00BF1F96" w:rsidP="004E1F86">
      <w:pPr>
        <w:pStyle w:val="Heading2"/>
      </w:pPr>
      <w:bookmarkStart w:id="23" w:name="_Toc71538825"/>
      <w:r>
        <w:t>Function Arguments Window</w:t>
      </w:r>
      <w:bookmarkEnd w:id="23"/>
    </w:p>
    <w:p w14:paraId="7584381F" w14:textId="578E8236" w:rsidR="00BF1F96" w:rsidRDefault="0092648C" w:rsidP="00BF1F96">
      <w:r>
        <w:rPr>
          <w:noProof/>
        </w:rPr>
        <w:drawing>
          <wp:anchor distT="0" distB="0" distL="114300" distR="114300" simplePos="0" relativeHeight="251941888" behindDoc="0" locked="0" layoutInCell="1" allowOverlap="1" wp14:anchorId="7BA01E6A" wp14:editId="14E17D10">
            <wp:simplePos x="0" y="0"/>
            <wp:positionH relativeFrom="column">
              <wp:posOffset>3394624</wp:posOffset>
            </wp:positionH>
            <wp:positionV relativeFrom="paragraph">
              <wp:posOffset>513080</wp:posOffset>
            </wp:positionV>
            <wp:extent cx="2934335" cy="1263015"/>
            <wp:effectExtent l="0" t="0" r="0" b="0"/>
            <wp:wrapSquare wrapText="bothSides"/>
            <wp:docPr id="59397" name="Picture 59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934335" cy="1263015"/>
                    </a:xfrm>
                    <a:prstGeom prst="rect">
                      <a:avLst/>
                    </a:prstGeom>
                  </pic:spPr>
                </pic:pic>
              </a:graphicData>
            </a:graphic>
            <wp14:sizeRelH relativeFrom="margin">
              <wp14:pctWidth>0</wp14:pctWidth>
            </wp14:sizeRelH>
            <wp14:sizeRelV relativeFrom="margin">
              <wp14:pctHeight>0</wp14:pctHeight>
            </wp14:sizeRelV>
          </wp:anchor>
        </w:drawing>
      </w:r>
      <w:r w:rsidR="00BF1F96">
        <w:t xml:space="preserve">When you are a </w:t>
      </w:r>
      <w:r w:rsidR="00645BCF">
        <w:t xml:space="preserve">formula on a cell like </w:t>
      </w:r>
      <w:r w:rsidR="00645BCF" w:rsidRPr="00645BCF">
        <w:rPr>
          <w:b/>
          <w:bCs/>
        </w:rPr>
        <w:t>=</w:t>
      </w:r>
      <w:proofErr w:type="spellStart"/>
      <w:r w:rsidR="00645BCF" w:rsidRPr="00645BCF">
        <w:rPr>
          <w:b/>
          <w:bCs/>
        </w:rPr>
        <w:t>FunctionName</w:t>
      </w:r>
      <w:proofErr w:type="spellEnd"/>
      <w:r w:rsidR="00645BCF" w:rsidRPr="00645BCF">
        <w:rPr>
          <w:b/>
          <w:bCs/>
        </w:rPr>
        <w:t>(</w:t>
      </w:r>
      <w:r w:rsidR="00645BCF">
        <w:t xml:space="preserve"> then click on the </w:t>
      </w:r>
      <w:r w:rsidR="00645BCF">
        <w:rPr>
          <w:noProof/>
        </w:rPr>
        <w:drawing>
          <wp:inline distT="0" distB="0" distL="0" distR="0" wp14:anchorId="4FE26414" wp14:editId="73769CC6">
            <wp:extent cx="216569" cy="167068"/>
            <wp:effectExtent l="0" t="0" r="0" b="4445"/>
            <wp:docPr id="59398" name="Picture 59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22857" cy="171919"/>
                    </a:xfrm>
                    <a:prstGeom prst="rect">
                      <a:avLst/>
                    </a:prstGeom>
                  </pic:spPr>
                </pic:pic>
              </a:graphicData>
            </a:graphic>
          </wp:inline>
        </w:drawing>
      </w:r>
      <w:r w:rsidR="00645BCF">
        <w:t xml:space="preserve">from the formula icons area, it will open the Function Arguments window. This window can be used to help you create your formula. </w:t>
      </w:r>
    </w:p>
    <w:p w14:paraId="3EF61E16" w14:textId="71CD04B2" w:rsidR="00EF317E" w:rsidRPr="00BF1F96" w:rsidRDefault="00EF317E" w:rsidP="00BF1F96">
      <w:r>
        <w:t>The Function Arguments window separates the “arguments” needed for the syntax of the formula into different fields and offers help along the way. You can even see the answer to the formula in this window.</w:t>
      </w:r>
    </w:p>
    <w:p w14:paraId="2722AC6E" w14:textId="22E06A70" w:rsidR="00C6234D" w:rsidRDefault="00C6234D" w:rsidP="00C6234D">
      <w:pPr>
        <w:pStyle w:val="Heading2"/>
      </w:pPr>
      <w:bookmarkStart w:id="24" w:name="_Toc10112720"/>
      <w:bookmarkStart w:id="25" w:name="_Toc71538826"/>
      <w:bookmarkStart w:id="26" w:name="_Toc503506847"/>
      <w:r>
        <w:t>Function Categories</w:t>
      </w:r>
      <w:bookmarkEnd w:id="24"/>
      <w:bookmarkEnd w:id="25"/>
    </w:p>
    <w:p w14:paraId="6A6F1DE8" w14:textId="5AD1647A" w:rsidR="00DB06DC" w:rsidRPr="00DB06DC" w:rsidRDefault="00731AA7" w:rsidP="00DB06DC">
      <w:r>
        <w:t>How many functions are there in Excel? Good question. Each version/major update, Microsoft adds functions, last I heard there were 461ish….functions in Excel 2016/2019. Here are the categories located on the Formulas tab of the Ribbon.</w:t>
      </w:r>
    </w:p>
    <w:p w14:paraId="783DCE20" w14:textId="5B6EEB6D" w:rsidR="00C6234D" w:rsidRDefault="00C6234D" w:rsidP="009E041C">
      <w:pPr>
        <w:pStyle w:val="ListParagraph"/>
        <w:numPr>
          <w:ilvl w:val="0"/>
          <w:numId w:val="27"/>
        </w:numPr>
        <w:ind w:left="540" w:hanging="270"/>
      </w:pPr>
      <w:r w:rsidRPr="002526AC">
        <w:rPr>
          <w:b/>
        </w:rPr>
        <w:t>Financial</w:t>
      </w:r>
      <w:r>
        <w:t>: Performs common business calculations including accounting and finance.</w:t>
      </w:r>
    </w:p>
    <w:p w14:paraId="0F7CE3E7" w14:textId="77777777" w:rsidR="006E3C7B" w:rsidRDefault="006E3C7B" w:rsidP="009E041C">
      <w:pPr>
        <w:pStyle w:val="ListParagraph"/>
        <w:numPr>
          <w:ilvl w:val="0"/>
          <w:numId w:val="27"/>
        </w:numPr>
        <w:ind w:left="540" w:hanging="270"/>
      </w:pPr>
      <w:r w:rsidRPr="002526AC">
        <w:rPr>
          <w:b/>
        </w:rPr>
        <w:t>Logical</w:t>
      </w:r>
      <w:r>
        <w:t>: Performs what-if analysis to see if a condition is true or false.</w:t>
      </w:r>
    </w:p>
    <w:p w14:paraId="4DA5345A" w14:textId="77777777" w:rsidR="006E3C7B" w:rsidRDefault="006E3C7B" w:rsidP="009E041C">
      <w:pPr>
        <w:pStyle w:val="ListParagraph"/>
        <w:numPr>
          <w:ilvl w:val="0"/>
          <w:numId w:val="27"/>
        </w:numPr>
        <w:ind w:left="540" w:hanging="270"/>
      </w:pPr>
      <w:r w:rsidRPr="002526AC">
        <w:rPr>
          <w:b/>
        </w:rPr>
        <w:t>Text</w:t>
      </w:r>
      <w:r>
        <w:t>: Allows text to be manipulated within a calculation that also contains data.</w:t>
      </w:r>
    </w:p>
    <w:p w14:paraId="76199D7A" w14:textId="5F41B2EB" w:rsidR="00C6234D" w:rsidRDefault="006E3C7B" w:rsidP="009E041C">
      <w:pPr>
        <w:pStyle w:val="ListParagraph"/>
        <w:numPr>
          <w:ilvl w:val="0"/>
          <w:numId w:val="27"/>
        </w:numPr>
        <w:ind w:left="540" w:hanging="270"/>
      </w:pPr>
      <w:r>
        <w:rPr>
          <w:noProof/>
        </w:rPr>
        <w:drawing>
          <wp:anchor distT="0" distB="0" distL="114300" distR="114300" simplePos="0" relativeHeight="251988992" behindDoc="0" locked="0" layoutInCell="1" allowOverlap="1" wp14:anchorId="372A3698" wp14:editId="419765EA">
            <wp:simplePos x="0" y="0"/>
            <wp:positionH relativeFrom="column">
              <wp:posOffset>3872865</wp:posOffset>
            </wp:positionH>
            <wp:positionV relativeFrom="paragraph">
              <wp:posOffset>158599</wp:posOffset>
            </wp:positionV>
            <wp:extent cx="2635885" cy="122428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635885" cy="1224280"/>
                    </a:xfrm>
                    <a:prstGeom prst="rect">
                      <a:avLst/>
                    </a:prstGeom>
                  </pic:spPr>
                </pic:pic>
              </a:graphicData>
            </a:graphic>
            <wp14:sizeRelH relativeFrom="margin">
              <wp14:pctWidth>0</wp14:pctWidth>
            </wp14:sizeRelH>
            <wp14:sizeRelV relativeFrom="margin">
              <wp14:pctHeight>0</wp14:pctHeight>
            </wp14:sizeRelV>
          </wp:anchor>
        </w:drawing>
      </w:r>
      <w:r w:rsidR="00C6234D" w:rsidRPr="002526AC">
        <w:rPr>
          <w:b/>
        </w:rPr>
        <w:t>Date &amp; Time</w:t>
      </w:r>
      <w:r w:rsidR="00C6234D">
        <w:t>: Performs functions involving date or time data.</w:t>
      </w:r>
      <w:r w:rsidR="00731AA7" w:rsidRPr="00731AA7">
        <w:rPr>
          <w:noProof/>
        </w:rPr>
        <w:t xml:space="preserve"> </w:t>
      </w:r>
    </w:p>
    <w:p w14:paraId="683520CF" w14:textId="4EAA1C67" w:rsidR="006E3C7B" w:rsidRDefault="006E3C7B" w:rsidP="009E041C">
      <w:pPr>
        <w:pStyle w:val="ListParagraph"/>
        <w:numPr>
          <w:ilvl w:val="0"/>
          <w:numId w:val="27"/>
        </w:numPr>
        <w:ind w:left="540" w:hanging="270"/>
      </w:pPr>
      <w:r w:rsidRPr="002526AC">
        <w:rPr>
          <w:b/>
        </w:rPr>
        <w:t>Lookup &amp; Reference</w:t>
      </w:r>
      <w:r>
        <w:t>: Finds values in a corresponding table or list and incorporates the data into the calculation.</w:t>
      </w:r>
    </w:p>
    <w:p w14:paraId="4FBB5B43" w14:textId="26AD3E74" w:rsidR="00C6234D" w:rsidRDefault="00C6234D" w:rsidP="009E041C">
      <w:pPr>
        <w:pStyle w:val="ListParagraph"/>
        <w:numPr>
          <w:ilvl w:val="0"/>
          <w:numId w:val="27"/>
        </w:numPr>
        <w:ind w:left="540" w:hanging="270"/>
      </w:pPr>
      <w:r w:rsidRPr="002526AC">
        <w:rPr>
          <w:b/>
        </w:rPr>
        <w:t>Math &amp; Trig</w:t>
      </w:r>
      <w:r>
        <w:t>: Performs simple to complex mathematical functions.</w:t>
      </w:r>
    </w:p>
    <w:p w14:paraId="69A79AB2" w14:textId="0C31DE72" w:rsidR="006E3C7B" w:rsidRDefault="006E3C7B" w:rsidP="006E3C7B">
      <w:pPr>
        <w:pStyle w:val="NoSpacing"/>
      </w:pPr>
      <w:r>
        <w:rPr>
          <w:noProof/>
        </w:rPr>
        <w:t>More Functions</w:t>
      </w:r>
      <w:r>
        <w:t>:</w:t>
      </w:r>
    </w:p>
    <w:p w14:paraId="61A9029D" w14:textId="21376C23" w:rsidR="00C6234D" w:rsidRDefault="00C6234D" w:rsidP="009E041C">
      <w:pPr>
        <w:pStyle w:val="ListParagraph"/>
        <w:numPr>
          <w:ilvl w:val="0"/>
          <w:numId w:val="27"/>
        </w:numPr>
        <w:ind w:left="540" w:hanging="270"/>
      </w:pPr>
      <w:r w:rsidRPr="002526AC">
        <w:rPr>
          <w:b/>
        </w:rPr>
        <w:t>Statistical</w:t>
      </w:r>
      <w:r>
        <w:t>: Performs statistical analysis on ranges of data.</w:t>
      </w:r>
    </w:p>
    <w:p w14:paraId="4A034F9C" w14:textId="0A2A5171" w:rsidR="006E3C7B" w:rsidRDefault="006E3C7B" w:rsidP="009E041C">
      <w:pPr>
        <w:pStyle w:val="ListParagraph"/>
        <w:numPr>
          <w:ilvl w:val="0"/>
          <w:numId w:val="27"/>
        </w:numPr>
        <w:ind w:left="540" w:hanging="270"/>
      </w:pPr>
      <w:r w:rsidRPr="006E3C7B">
        <w:rPr>
          <w:b/>
        </w:rPr>
        <w:t>Engineering</w:t>
      </w:r>
      <w:r>
        <w:t xml:space="preserve">, </w:t>
      </w:r>
      <w:r w:rsidRPr="006E3C7B">
        <w:rPr>
          <w:b/>
        </w:rPr>
        <w:t>Cube</w:t>
      </w:r>
      <w:r>
        <w:t xml:space="preserve">, </w:t>
      </w:r>
      <w:r w:rsidRPr="006E3C7B">
        <w:rPr>
          <w:b/>
        </w:rPr>
        <w:t>Information</w:t>
      </w:r>
      <w:r>
        <w:t xml:space="preserve">, </w:t>
      </w:r>
      <w:r w:rsidRPr="006E3C7B">
        <w:rPr>
          <w:b/>
        </w:rPr>
        <w:t>C</w:t>
      </w:r>
      <w:r>
        <w:rPr>
          <w:b/>
        </w:rPr>
        <w:t>ompatibility and Web</w:t>
      </w:r>
    </w:p>
    <w:p w14:paraId="50FFA778" w14:textId="77777777" w:rsidR="00C6234D" w:rsidRDefault="00C6234D" w:rsidP="009E041C">
      <w:pPr>
        <w:pStyle w:val="ListParagraph"/>
        <w:numPr>
          <w:ilvl w:val="0"/>
          <w:numId w:val="27"/>
        </w:numPr>
        <w:ind w:left="540" w:hanging="270"/>
      </w:pPr>
      <w:r w:rsidRPr="002526AC">
        <w:rPr>
          <w:b/>
        </w:rPr>
        <w:t>Database</w:t>
      </w:r>
      <w:r>
        <w:t>: Performs a function only on data that meets a criterion.</w:t>
      </w:r>
    </w:p>
    <w:p w14:paraId="0A1568DD" w14:textId="0B626FE4" w:rsidR="006E3C7B" w:rsidRPr="002526AC" w:rsidRDefault="006E3C7B" w:rsidP="006E3C7B">
      <w:r>
        <w:t xml:space="preserve">Website for a list and description of each. </w:t>
      </w:r>
      <w:hyperlink r:id="rId23" w:history="1">
        <w:r w:rsidRPr="00B422CD">
          <w:rPr>
            <w:rStyle w:val="Hyperlink"/>
          </w:rPr>
          <w:t>https://www.excelfunctions.net/excel-functions-list.html</w:t>
        </w:r>
      </w:hyperlink>
      <w:r>
        <w:t xml:space="preserve"> </w:t>
      </w:r>
    </w:p>
    <w:p w14:paraId="12E8B565" w14:textId="77777777" w:rsidR="00C6234D" w:rsidRDefault="00C6234D" w:rsidP="00C6234D">
      <w:pPr>
        <w:pStyle w:val="Heading2"/>
      </w:pPr>
      <w:bookmarkStart w:id="27" w:name="_Toc10112721"/>
      <w:bookmarkStart w:id="28" w:name="_Toc71538827"/>
      <w:r>
        <w:t>Comparison Operators</w:t>
      </w:r>
      <w:bookmarkEnd w:id="27"/>
      <w:bookmarkEnd w:id="28"/>
    </w:p>
    <w:p w14:paraId="716E00A4" w14:textId="7C7D512E" w:rsidR="00C6234D" w:rsidRDefault="00C6234D" w:rsidP="00423712">
      <w:r w:rsidRPr="00C5483B">
        <w:t xml:space="preserve">Many tasks you perform in Excel involve comparing data in different cells. For this, Microsoft Excel provides six logical operators, which are also called comparison operators. This tutorial aims to help </w:t>
      </w:r>
      <w:r w:rsidRPr="00C5483B">
        <w:lastRenderedPageBreak/>
        <w:t>you understand the insight of Excel logical operators and write the most efficient formulas for your data analysis.</w:t>
      </w:r>
    </w:p>
    <w:tbl>
      <w:tblPr>
        <w:tblpPr w:leftFromText="180" w:rightFromText="180" w:vertAnchor="text" w:horzAnchor="margin" w:tblpXSpec="right" w:tblpY="153"/>
        <w:tblW w:w="0" w:type="auto"/>
        <w:tblLook w:val="04A0" w:firstRow="1" w:lastRow="0" w:firstColumn="1" w:lastColumn="0" w:noHBand="0" w:noVBand="1"/>
      </w:tblPr>
      <w:tblGrid>
        <w:gridCol w:w="801"/>
        <w:gridCol w:w="4227"/>
      </w:tblGrid>
      <w:tr w:rsidR="00C6234D" w:rsidRPr="006E49D6" w14:paraId="264613A5" w14:textId="77777777" w:rsidTr="00731AA7">
        <w:tc>
          <w:tcPr>
            <w:tcW w:w="0" w:type="auto"/>
            <w:hideMark/>
          </w:tcPr>
          <w:p w14:paraId="49BDC21A" w14:textId="77777777" w:rsidR="00C6234D" w:rsidRPr="006E49D6" w:rsidRDefault="00C6234D" w:rsidP="00731AA7">
            <w:pPr>
              <w:pStyle w:val="NoSpacing"/>
            </w:pPr>
            <w:r w:rsidRPr="006E49D6">
              <w:t>AND</w:t>
            </w:r>
          </w:p>
        </w:tc>
        <w:tc>
          <w:tcPr>
            <w:tcW w:w="0" w:type="auto"/>
            <w:hideMark/>
          </w:tcPr>
          <w:p w14:paraId="0FCC28CE" w14:textId="77777777" w:rsidR="00C6234D" w:rsidRPr="006E49D6" w:rsidRDefault="00C6234D" w:rsidP="00731AA7">
            <w:pPr>
              <w:pStyle w:val="NoSpacing"/>
            </w:pPr>
            <w:r w:rsidRPr="006E49D6">
              <w:t>=AND(formula_1,formula_2,formula_3)</w:t>
            </w:r>
            <w:r w:rsidRPr="006E49D6">
              <w:br/>
            </w:r>
            <w:r w:rsidRPr="006E49D6">
              <w:rPr>
                <w:sz w:val="20"/>
                <w:szCs w:val="20"/>
                <w:bdr w:val="none" w:sz="0" w:space="0" w:color="auto" w:frame="1"/>
              </w:rPr>
              <w:t>All the conditions must be true</w:t>
            </w:r>
          </w:p>
        </w:tc>
      </w:tr>
      <w:tr w:rsidR="00C6234D" w:rsidRPr="006E49D6" w14:paraId="24825D1E" w14:textId="77777777" w:rsidTr="00731AA7">
        <w:tc>
          <w:tcPr>
            <w:tcW w:w="0" w:type="auto"/>
            <w:hideMark/>
          </w:tcPr>
          <w:p w14:paraId="696C6C3E" w14:textId="77777777" w:rsidR="00C6234D" w:rsidRPr="006E49D6" w:rsidRDefault="00C6234D" w:rsidP="00731AA7">
            <w:pPr>
              <w:pStyle w:val="NoSpacing"/>
            </w:pPr>
            <w:r w:rsidRPr="006E49D6">
              <w:t>OR</w:t>
            </w:r>
          </w:p>
        </w:tc>
        <w:tc>
          <w:tcPr>
            <w:tcW w:w="0" w:type="auto"/>
            <w:hideMark/>
          </w:tcPr>
          <w:p w14:paraId="7F81756A" w14:textId="77777777" w:rsidR="00C6234D" w:rsidRPr="006E49D6" w:rsidRDefault="00C6234D" w:rsidP="00731AA7">
            <w:pPr>
              <w:pStyle w:val="NoSpacing"/>
            </w:pPr>
            <w:r w:rsidRPr="006E49D6">
              <w:t>=OR(formula_1,formula_2,formula_3)</w:t>
            </w:r>
            <w:r w:rsidRPr="006E49D6">
              <w:br/>
            </w:r>
            <w:r w:rsidRPr="006E49D6">
              <w:rPr>
                <w:bdr w:val="none" w:sz="0" w:space="0" w:color="auto" w:frame="1"/>
              </w:rPr>
              <w:t>At least one of the conditions must be true</w:t>
            </w:r>
          </w:p>
        </w:tc>
      </w:tr>
    </w:tbl>
    <w:tbl>
      <w:tblPr>
        <w:tblpPr w:leftFromText="180" w:rightFromText="180" w:vertAnchor="text" w:horzAnchor="page" w:tblpX="2125" w:tblpY="-39"/>
        <w:tblW w:w="0" w:type="auto"/>
        <w:tblLook w:val="0480" w:firstRow="0" w:lastRow="0" w:firstColumn="1" w:lastColumn="0" w:noHBand="0" w:noVBand="1"/>
      </w:tblPr>
      <w:tblGrid>
        <w:gridCol w:w="616"/>
        <w:gridCol w:w="2726"/>
      </w:tblGrid>
      <w:tr w:rsidR="00C6234D" w:rsidRPr="006E49D6" w14:paraId="6DAC3633" w14:textId="77777777" w:rsidTr="00731AA7">
        <w:tc>
          <w:tcPr>
            <w:tcW w:w="0" w:type="auto"/>
            <w:hideMark/>
          </w:tcPr>
          <w:p w14:paraId="383B1A3F" w14:textId="77777777" w:rsidR="00C6234D" w:rsidRPr="006E49D6" w:rsidRDefault="00C6234D" w:rsidP="00731AA7">
            <w:pPr>
              <w:pStyle w:val="NoSpacing"/>
            </w:pPr>
            <w:r w:rsidRPr="006E49D6">
              <w:t>=</w:t>
            </w:r>
          </w:p>
        </w:tc>
        <w:tc>
          <w:tcPr>
            <w:tcW w:w="0" w:type="auto"/>
            <w:hideMark/>
          </w:tcPr>
          <w:p w14:paraId="4E6AAE44" w14:textId="77777777" w:rsidR="00C6234D" w:rsidRPr="006E49D6" w:rsidRDefault="00C6234D" w:rsidP="00731AA7">
            <w:pPr>
              <w:pStyle w:val="NoSpacing"/>
            </w:pPr>
            <w:r w:rsidRPr="006E49D6">
              <w:t>is equal to</w:t>
            </w:r>
          </w:p>
        </w:tc>
      </w:tr>
      <w:tr w:rsidR="00C6234D" w:rsidRPr="006E49D6" w14:paraId="7C64DA55" w14:textId="77777777" w:rsidTr="00731AA7">
        <w:tc>
          <w:tcPr>
            <w:tcW w:w="0" w:type="auto"/>
            <w:hideMark/>
          </w:tcPr>
          <w:p w14:paraId="02A83805" w14:textId="77777777" w:rsidR="00C6234D" w:rsidRPr="006E49D6" w:rsidRDefault="00C6234D" w:rsidP="00731AA7">
            <w:pPr>
              <w:pStyle w:val="NoSpacing"/>
            </w:pPr>
            <w:r w:rsidRPr="006E49D6">
              <w:t>&lt;&gt;</w:t>
            </w:r>
          </w:p>
        </w:tc>
        <w:tc>
          <w:tcPr>
            <w:tcW w:w="0" w:type="auto"/>
            <w:hideMark/>
          </w:tcPr>
          <w:p w14:paraId="0A79C41A" w14:textId="77777777" w:rsidR="00C6234D" w:rsidRPr="006E49D6" w:rsidRDefault="00C6234D" w:rsidP="00731AA7">
            <w:pPr>
              <w:pStyle w:val="NoSpacing"/>
            </w:pPr>
            <w:r w:rsidRPr="006E49D6">
              <w:t>is different than</w:t>
            </w:r>
          </w:p>
        </w:tc>
      </w:tr>
      <w:tr w:rsidR="00C6234D" w:rsidRPr="006E49D6" w14:paraId="79CA8B7D" w14:textId="77777777" w:rsidTr="00731AA7">
        <w:tc>
          <w:tcPr>
            <w:tcW w:w="0" w:type="auto"/>
            <w:hideMark/>
          </w:tcPr>
          <w:p w14:paraId="4418EB40" w14:textId="77777777" w:rsidR="00C6234D" w:rsidRPr="006E49D6" w:rsidRDefault="00C6234D" w:rsidP="00731AA7">
            <w:pPr>
              <w:pStyle w:val="NoSpacing"/>
            </w:pPr>
            <w:r w:rsidRPr="006E49D6">
              <w:t>&lt;</w:t>
            </w:r>
          </w:p>
        </w:tc>
        <w:tc>
          <w:tcPr>
            <w:tcW w:w="0" w:type="auto"/>
            <w:hideMark/>
          </w:tcPr>
          <w:p w14:paraId="0B05D50A" w14:textId="77777777" w:rsidR="00C6234D" w:rsidRPr="006E49D6" w:rsidRDefault="00C6234D" w:rsidP="00731AA7">
            <w:pPr>
              <w:pStyle w:val="NoSpacing"/>
            </w:pPr>
            <w:r w:rsidRPr="006E49D6">
              <w:t>is less than</w:t>
            </w:r>
          </w:p>
        </w:tc>
      </w:tr>
      <w:tr w:rsidR="00C6234D" w:rsidRPr="006E49D6" w14:paraId="62A6D8B3" w14:textId="77777777" w:rsidTr="00731AA7">
        <w:tc>
          <w:tcPr>
            <w:tcW w:w="0" w:type="auto"/>
            <w:hideMark/>
          </w:tcPr>
          <w:p w14:paraId="6A5636B7" w14:textId="77777777" w:rsidR="00C6234D" w:rsidRPr="006E49D6" w:rsidRDefault="00C6234D" w:rsidP="00731AA7">
            <w:pPr>
              <w:pStyle w:val="NoSpacing"/>
            </w:pPr>
            <w:r w:rsidRPr="006E49D6">
              <w:t>&lt;=</w:t>
            </w:r>
          </w:p>
        </w:tc>
        <w:tc>
          <w:tcPr>
            <w:tcW w:w="0" w:type="auto"/>
            <w:hideMark/>
          </w:tcPr>
          <w:p w14:paraId="087DF183" w14:textId="77777777" w:rsidR="00C6234D" w:rsidRPr="006E49D6" w:rsidRDefault="00C6234D" w:rsidP="00731AA7">
            <w:pPr>
              <w:pStyle w:val="NoSpacing"/>
            </w:pPr>
            <w:r w:rsidRPr="006E49D6">
              <w:t>is less than or equal to</w:t>
            </w:r>
          </w:p>
        </w:tc>
      </w:tr>
      <w:tr w:rsidR="00C6234D" w:rsidRPr="006E49D6" w14:paraId="27CCC497" w14:textId="77777777" w:rsidTr="00731AA7">
        <w:tc>
          <w:tcPr>
            <w:tcW w:w="0" w:type="auto"/>
            <w:hideMark/>
          </w:tcPr>
          <w:p w14:paraId="35D42804" w14:textId="77777777" w:rsidR="00C6234D" w:rsidRPr="006E49D6" w:rsidRDefault="00C6234D" w:rsidP="00731AA7">
            <w:pPr>
              <w:pStyle w:val="NoSpacing"/>
            </w:pPr>
            <w:r w:rsidRPr="006E49D6">
              <w:t>&gt;</w:t>
            </w:r>
          </w:p>
        </w:tc>
        <w:tc>
          <w:tcPr>
            <w:tcW w:w="0" w:type="auto"/>
            <w:hideMark/>
          </w:tcPr>
          <w:p w14:paraId="270FE4E4" w14:textId="77777777" w:rsidR="00C6234D" w:rsidRPr="006E49D6" w:rsidRDefault="00C6234D" w:rsidP="00731AA7">
            <w:pPr>
              <w:pStyle w:val="NoSpacing"/>
            </w:pPr>
            <w:r w:rsidRPr="006E49D6">
              <w:t>is greater than</w:t>
            </w:r>
          </w:p>
        </w:tc>
      </w:tr>
      <w:tr w:rsidR="00C6234D" w:rsidRPr="006E49D6" w14:paraId="4B8018AC" w14:textId="77777777" w:rsidTr="00731AA7">
        <w:tc>
          <w:tcPr>
            <w:tcW w:w="0" w:type="auto"/>
            <w:hideMark/>
          </w:tcPr>
          <w:p w14:paraId="759E8C73" w14:textId="77777777" w:rsidR="00C6234D" w:rsidRPr="006E49D6" w:rsidRDefault="00C6234D" w:rsidP="00731AA7">
            <w:pPr>
              <w:pStyle w:val="NoSpacing"/>
            </w:pPr>
            <w:r w:rsidRPr="006E49D6">
              <w:t>&gt;=</w:t>
            </w:r>
          </w:p>
        </w:tc>
        <w:tc>
          <w:tcPr>
            <w:tcW w:w="0" w:type="auto"/>
            <w:hideMark/>
          </w:tcPr>
          <w:p w14:paraId="5E7F0F70" w14:textId="77777777" w:rsidR="00C6234D" w:rsidRPr="006E49D6" w:rsidRDefault="00C6234D" w:rsidP="00731AA7">
            <w:pPr>
              <w:pStyle w:val="NoSpacing"/>
            </w:pPr>
            <w:r w:rsidRPr="006E49D6">
              <w:t>is greater than or equal to</w:t>
            </w:r>
          </w:p>
        </w:tc>
      </w:tr>
    </w:tbl>
    <w:p w14:paraId="0C3F6849" w14:textId="77777777" w:rsidR="00C6234D" w:rsidRDefault="00C6234D" w:rsidP="00C6234D"/>
    <w:p w14:paraId="77907E46" w14:textId="77777777" w:rsidR="00C6234D" w:rsidRDefault="00C6234D" w:rsidP="00C6234D"/>
    <w:p w14:paraId="7D4947C0" w14:textId="77777777" w:rsidR="00C6234D" w:rsidRPr="00C5483B" w:rsidRDefault="00C6234D" w:rsidP="00C6234D"/>
    <w:p w14:paraId="7F52888F" w14:textId="77777777" w:rsidR="00C6234D" w:rsidRDefault="00C6234D" w:rsidP="00C6234D">
      <w:pPr>
        <w:pStyle w:val="NoSpacing"/>
      </w:pPr>
    </w:p>
    <w:p w14:paraId="58A82F93" w14:textId="4411D0B6" w:rsidR="00E1432B" w:rsidRPr="00DA394F" w:rsidRDefault="00E1432B" w:rsidP="008F38EA">
      <w:pPr>
        <w:pStyle w:val="Heading1"/>
      </w:pPr>
      <w:bookmarkStart w:id="29" w:name="_Toc71538828"/>
      <w:bookmarkEnd w:id="26"/>
      <w:r w:rsidRPr="00DA394F">
        <w:t>If Function</w:t>
      </w:r>
      <w:r w:rsidR="006B7EBF" w:rsidRPr="00DA394F">
        <w:t>s</w:t>
      </w:r>
      <w:bookmarkEnd w:id="29"/>
    </w:p>
    <w:p w14:paraId="2D2C2814" w14:textId="354C2DE7" w:rsidR="006B7EBF" w:rsidRDefault="006B7EBF" w:rsidP="006B7EBF">
      <w:r>
        <w:t>The IF function is one of the most popular functions in Excel, and it allows you to make logical comparisons between a value and what you expect.</w:t>
      </w:r>
    </w:p>
    <w:p w14:paraId="1F118B3B" w14:textId="78C10CF6" w:rsidR="00DA394F" w:rsidRPr="00DA394F" w:rsidRDefault="00DA394F" w:rsidP="008F38EA">
      <w:pPr>
        <w:pStyle w:val="Heading2"/>
      </w:pPr>
      <w:bookmarkStart w:id="30" w:name="_Toc71538829"/>
      <w:r w:rsidRPr="00DA394F">
        <w:t xml:space="preserve">IF </w:t>
      </w:r>
      <w:r>
        <w:t>F</w:t>
      </w:r>
      <w:r w:rsidRPr="00DA394F">
        <w:t xml:space="preserve">unction - </w:t>
      </w:r>
      <w:r>
        <w:t>S</w:t>
      </w:r>
      <w:r w:rsidRPr="00DA394F">
        <w:t xml:space="preserve">yntax and </w:t>
      </w:r>
      <w:r>
        <w:t>U</w:t>
      </w:r>
      <w:r w:rsidRPr="00DA394F">
        <w:t>sage</w:t>
      </w:r>
      <w:bookmarkEnd w:id="30"/>
    </w:p>
    <w:p w14:paraId="7F1726D4" w14:textId="6FE47C28" w:rsidR="00DA394F" w:rsidRDefault="00DA394F" w:rsidP="00DA394F">
      <w:r>
        <w:t>The IF function is one of Excel's logical functions that evaluates a certain condition and returns the value you specify if the condition is TRUE, and another value if the condition is FALSE.</w:t>
      </w:r>
    </w:p>
    <w:p w14:paraId="593F039C" w14:textId="0A55E6A8" w:rsidR="00DA394F" w:rsidRDefault="00DA394F" w:rsidP="00DA394F">
      <w:r>
        <w:t>The syntax for Excel IF is as follows:</w:t>
      </w:r>
      <w:r w:rsidR="00EE7B56">
        <w:t xml:space="preserve"> </w:t>
      </w:r>
      <w:r>
        <w:t>IF(</w:t>
      </w:r>
      <w:proofErr w:type="spellStart"/>
      <w:r>
        <w:t>logical_test</w:t>
      </w:r>
      <w:proofErr w:type="spellEnd"/>
      <w:r>
        <w:t>, [</w:t>
      </w:r>
      <w:proofErr w:type="spellStart"/>
      <w:r>
        <w:t>value_if_true</w:t>
      </w:r>
      <w:proofErr w:type="spellEnd"/>
      <w:r>
        <w:t>], [</w:t>
      </w:r>
      <w:proofErr w:type="spellStart"/>
      <w:r>
        <w:t>value_if_false</w:t>
      </w:r>
      <w:proofErr w:type="spellEnd"/>
      <w:r>
        <w:t xml:space="preserve">]) </w:t>
      </w:r>
    </w:p>
    <w:p w14:paraId="617A636B" w14:textId="62A900E0" w:rsidR="00DA394F" w:rsidRDefault="00DA394F" w:rsidP="00DA394F">
      <w:r>
        <w:t>As you see, the IF function has 3 arguments, but only the first one is obligatory, the other two are optional.</w:t>
      </w:r>
    </w:p>
    <w:p w14:paraId="00861F9A" w14:textId="11742F5F" w:rsidR="00DA394F" w:rsidRDefault="00DA394F" w:rsidP="00DA394F">
      <w:proofErr w:type="spellStart"/>
      <w:r w:rsidRPr="00EE7B56">
        <w:rPr>
          <w:b/>
          <w:bCs/>
        </w:rPr>
        <w:t>logical_test</w:t>
      </w:r>
      <w:proofErr w:type="spellEnd"/>
      <w:r>
        <w:t xml:space="preserve"> - a value or logical expression that can be either TRUE or FALSE. Required.</w:t>
      </w:r>
      <w:r w:rsidR="00BF1F96">
        <w:t xml:space="preserve"> </w:t>
      </w:r>
      <w:r>
        <w:t>In this argument, you can specify a text value, date, number, or any comparison operator. For example, your logical test can be expressed as or B1="sold", B1&lt;12/1/2014, B1=10 or B1&gt;10.</w:t>
      </w:r>
    </w:p>
    <w:p w14:paraId="5605A0D6" w14:textId="0D7AA663" w:rsidR="00DA394F" w:rsidRDefault="00DA394F" w:rsidP="00DA394F">
      <w:proofErr w:type="spellStart"/>
      <w:r w:rsidRPr="00EE7B56">
        <w:rPr>
          <w:b/>
          <w:bCs/>
        </w:rPr>
        <w:t>value_if_true</w:t>
      </w:r>
      <w:proofErr w:type="spellEnd"/>
      <w:r>
        <w:t xml:space="preserve"> - the value to return when the logical test evaluates to TRUE, i.e. if the condition is met. Optional. For example, the following formula will return the text "Good" if a value in cell B1 is greater than 10: =IF(B1&gt;10, "Good")</w:t>
      </w:r>
    </w:p>
    <w:p w14:paraId="01293B56" w14:textId="1E8DED10" w:rsidR="00E1432B" w:rsidRDefault="00DA394F" w:rsidP="006B7EBF">
      <w:proofErr w:type="spellStart"/>
      <w:r w:rsidRPr="00EE7B56">
        <w:rPr>
          <w:b/>
          <w:bCs/>
        </w:rPr>
        <w:t>value_if_false</w:t>
      </w:r>
      <w:proofErr w:type="spellEnd"/>
      <w:r>
        <w:t xml:space="preserve"> - the value to be returned if the logical test evaluates to FALSE, i.e. if the condition is not met. Optional. </w:t>
      </w:r>
      <w:r w:rsidR="006B7EBF">
        <w:t>So, an IF statement can have two results. The first result is if your comparison is True, the second if your comparison is False.</w:t>
      </w:r>
      <w:r w:rsidR="00EE7B56">
        <w:t xml:space="preserve"> </w:t>
      </w:r>
      <w:r w:rsidR="006B7EBF">
        <w:t>For example, =IF(C2=”Yes”,1,2) says IF(C2 = Yes, then return a 1, otherwise return a 2).</w:t>
      </w:r>
      <w:r w:rsidR="00E1432B" w:rsidRPr="006B7EBF">
        <w:t xml:space="preserve">If you need to apply more than one criteria, </w:t>
      </w:r>
      <w:r w:rsidR="00E1432B" w:rsidRPr="006B7EBF">
        <w:rPr>
          <w:rStyle w:val="Strong"/>
          <w:b w:val="0"/>
          <w:bCs w:val="0"/>
        </w:rPr>
        <w:t>use</w:t>
      </w:r>
      <w:r w:rsidR="00E1432B" w:rsidRPr="006B7EBF">
        <w:t xml:space="preserve"> the </w:t>
      </w:r>
      <w:r w:rsidR="00E1432B" w:rsidRPr="006B7EBF">
        <w:rPr>
          <w:rStyle w:val="Strong"/>
          <w:b w:val="0"/>
          <w:bCs w:val="0"/>
        </w:rPr>
        <w:t>SUMIFS</w:t>
      </w:r>
      <w:r w:rsidR="00E1432B" w:rsidRPr="006B7EBF">
        <w:t xml:space="preserve"> function.</w:t>
      </w:r>
    </w:p>
    <w:p w14:paraId="540D386D" w14:textId="43DB5068" w:rsidR="006B7EBF" w:rsidRDefault="00EE7B56" w:rsidP="006B7EBF">
      <w:r w:rsidRPr="00EE7B56">
        <w:rPr>
          <w:b/>
          <w:bCs/>
        </w:rPr>
        <w:t>IF with the ISBLANK</w:t>
      </w:r>
      <w:r>
        <w:t xml:space="preserve"> - </w:t>
      </w:r>
      <w:r w:rsidR="006B7EBF">
        <w:t>Sometimes you need to check if a cell is blank, generally because you might not want a formula to display a result without input.</w:t>
      </w:r>
      <w:r>
        <w:t xml:space="preserve"> </w:t>
      </w:r>
      <w:r w:rsidR="006B7EBF">
        <w:t>In this case we're using IF with the ISBLANK function: =IF(ISBLANK(D2),"</w:t>
      </w:r>
      <w:proofErr w:type="spellStart"/>
      <w:r w:rsidR="006B7EBF">
        <w:t>Blank","Not</w:t>
      </w:r>
      <w:proofErr w:type="spellEnd"/>
      <w:r w:rsidR="006B7EBF">
        <w:t xml:space="preserve"> Blank")</w:t>
      </w:r>
    </w:p>
    <w:p w14:paraId="4FA87AAD" w14:textId="061C2F84" w:rsidR="00DB06DC" w:rsidRDefault="00DB06DC" w:rsidP="00DB06DC">
      <w:pPr>
        <w:pStyle w:val="Heading3"/>
      </w:pPr>
      <w:bookmarkStart w:id="31" w:name="_Toc71538830"/>
      <w:r>
        <w:t>IFS Function</w:t>
      </w:r>
      <w:bookmarkEnd w:id="31"/>
    </w:p>
    <w:p w14:paraId="02579613" w14:textId="304D890D" w:rsidR="00DB06DC" w:rsidRDefault="00DB06DC" w:rsidP="00DB06DC">
      <w:r w:rsidRPr="00DB06DC">
        <w:t xml:space="preserve">The IFS function </w:t>
      </w:r>
      <w:r w:rsidR="00731AA7">
        <w:t xml:space="preserve">(2019/365 version only) </w:t>
      </w:r>
      <w:r w:rsidRPr="00DB06DC">
        <w:t>checks whether one or more conditions are met and returns a value that corresponds to the first TRUE condition. IFS can take the place of multiple nested IF statements and is much easier to read with multiple conditions.</w:t>
      </w:r>
    </w:p>
    <w:p w14:paraId="298F8354" w14:textId="60778C64" w:rsidR="00731AA7" w:rsidRPr="00DB06DC" w:rsidRDefault="00731AA7" w:rsidP="00DB06DC">
      <w:r w:rsidRPr="00731AA7">
        <w:t>IFS function allows you to test up to 127 different conditions. However, we don't recommend nesting too many conditions with IF or IFS statements. This is because multiple conditions need to be entered in the correct order, and can be very difficult to build, test and update.</w:t>
      </w:r>
    </w:p>
    <w:p w14:paraId="114926BE" w14:textId="1628FBC3" w:rsidR="00DB06DC" w:rsidRDefault="00DB06DC" w:rsidP="006B7EBF">
      <w:r>
        <w:rPr>
          <w:noProof/>
        </w:rPr>
        <w:lastRenderedPageBreak/>
        <w:drawing>
          <wp:anchor distT="0" distB="0" distL="114300" distR="114300" simplePos="0" relativeHeight="251987968" behindDoc="0" locked="0" layoutInCell="1" allowOverlap="1" wp14:anchorId="3D4F2941" wp14:editId="4AE78D02">
            <wp:simplePos x="0" y="0"/>
            <wp:positionH relativeFrom="column">
              <wp:posOffset>445221</wp:posOffset>
            </wp:positionH>
            <wp:positionV relativeFrom="paragraph">
              <wp:posOffset>19050</wp:posOffset>
            </wp:positionV>
            <wp:extent cx="5195570" cy="2736850"/>
            <wp:effectExtent l="19050" t="19050" r="24130" b="2540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5195570" cy="2736850"/>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p>
    <w:p w14:paraId="19D32341" w14:textId="1EAB167C" w:rsidR="00797253" w:rsidRPr="00797253" w:rsidRDefault="00797253" w:rsidP="008F38EA">
      <w:pPr>
        <w:pStyle w:val="Heading2"/>
      </w:pPr>
      <w:bookmarkStart w:id="32" w:name="_Toc71538831"/>
      <w:proofErr w:type="spellStart"/>
      <w:r>
        <w:t>SumIF</w:t>
      </w:r>
      <w:proofErr w:type="spellEnd"/>
      <w:r>
        <w:t xml:space="preserve"> Function</w:t>
      </w:r>
      <w:bookmarkEnd w:id="32"/>
    </w:p>
    <w:p w14:paraId="3C77D6E8" w14:textId="550F611A" w:rsidR="00797253" w:rsidRDefault="008F38EA" w:rsidP="00797253">
      <w:pPr>
        <w:pStyle w:val="NoSpacing"/>
      </w:pPr>
      <w:r>
        <w:rPr>
          <w:noProof/>
        </w:rPr>
        <w:drawing>
          <wp:anchor distT="0" distB="0" distL="114300" distR="114300" simplePos="0" relativeHeight="251940864" behindDoc="0" locked="0" layoutInCell="1" allowOverlap="1" wp14:anchorId="3091DEF0" wp14:editId="477AD668">
            <wp:simplePos x="0" y="0"/>
            <wp:positionH relativeFrom="column">
              <wp:posOffset>3966393</wp:posOffset>
            </wp:positionH>
            <wp:positionV relativeFrom="paragraph">
              <wp:posOffset>212639</wp:posOffset>
            </wp:positionV>
            <wp:extent cx="1924685" cy="49403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1924685" cy="494030"/>
                    </a:xfrm>
                    <a:prstGeom prst="rect">
                      <a:avLst/>
                    </a:prstGeom>
                  </pic:spPr>
                </pic:pic>
              </a:graphicData>
            </a:graphic>
            <wp14:sizeRelH relativeFrom="margin">
              <wp14:pctWidth>0</wp14:pctWidth>
            </wp14:sizeRelH>
            <wp14:sizeRelV relativeFrom="margin">
              <wp14:pctHeight>0</wp14:pctHeight>
            </wp14:sizeRelV>
          </wp:anchor>
        </w:drawing>
      </w:r>
      <w:r w:rsidR="00797253">
        <w:t>T</w:t>
      </w:r>
      <w:r w:rsidR="00797253" w:rsidRPr="00797253">
        <w:t xml:space="preserve">he </w:t>
      </w:r>
      <w:r w:rsidR="00797253" w:rsidRPr="00797253">
        <w:rPr>
          <w:b/>
          <w:bCs/>
        </w:rPr>
        <w:t xml:space="preserve">SUMIF </w:t>
      </w:r>
      <w:r w:rsidR="00797253" w:rsidRPr="00797253">
        <w:t>function is a worksheet function that adds all numbers in a range of cells based on one criteria (for example, is equal to 2000). The SUMIF function is a built-in function in Excel that is categorized as a Math/Trig Function. As a worksheet function, the SUMIF function can be entered as part of a formula in a cell of a worksheet. To add numbers in a range based on multiple criteria, try the SUMIFS function.</w:t>
      </w:r>
    </w:p>
    <w:p w14:paraId="5367D24A" w14:textId="77777777" w:rsidR="00797253" w:rsidRDefault="00797253" w:rsidP="00797253">
      <w:pPr>
        <w:pStyle w:val="NoSpacing"/>
      </w:pPr>
    </w:p>
    <w:p w14:paraId="5631E2D5" w14:textId="14C13701" w:rsidR="007F4EE3" w:rsidRPr="00797253" w:rsidRDefault="007F4EE3" w:rsidP="00797253">
      <w:pPr>
        <w:pStyle w:val="NoSpacing"/>
      </w:pPr>
      <w:r w:rsidRPr="00797253">
        <w:t>=SUMIF(range, criteria, [</w:t>
      </w:r>
      <w:proofErr w:type="spellStart"/>
      <w:r w:rsidRPr="00797253">
        <w:t>sum_range</w:t>
      </w:r>
      <w:proofErr w:type="spellEnd"/>
      <w:r w:rsidRPr="00797253">
        <w:t>])</w:t>
      </w:r>
    </w:p>
    <w:p w14:paraId="52D7DC12" w14:textId="53DD5A4C" w:rsidR="007F4EE3" w:rsidRDefault="007F4EE3" w:rsidP="009E041C">
      <w:pPr>
        <w:pStyle w:val="ListParagraph"/>
        <w:numPr>
          <w:ilvl w:val="0"/>
          <w:numId w:val="2"/>
        </w:numPr>
      </w:pPr>
      <w:r>
        <w:t xml:space="preserve">The </w:t>
      </w:r>
      <w:r w:rsidRPr="00797253">
        <w:rPr>
          <w:b/>
          <w:bCs/>
        </w:rPr>
        <w:t>range</w:t>
      </w:r>
      <w:r w:rsidR="00797253">
        <w:t xml:space="preserve"> </w:t>
      </w:r>
      <w:r>
        <w:t>parameter is actually the range of cells that will be evaluated by the ‘criteria’ parameter.</w:t>
      </w:r>
    </w:p>
    <w:p w14:paraId="3E227E73" w14:textId="6551D92C" w:rsidR="007F4EE3" w:rsidRDefault="007F4EE3" w:rsidP="009E041C">
      <w:pPr>
        <w:pStyle w:val="ListParagraph"/>
        <w:numPr>
          <w:ilvl w:val="0"/>
          <w:numId w:val="2"/>
        </w:numPr>
      </w:pPr>
      <w:r>
        <w:t xml:space="preserve">The </w:t>
      </w:r>
      <w:r w:rsidRPr="00797253">
        <w:rPr>
          <w:b/>
          <w:bCs/>
        </w:rPr>
        <w:t>criteria</w:t>
      </w:r>
      <w:r>
        <w:t xml:space="preserve"> parameter is the condition that must be met in the range parameter. For instance, if our range was a column that listed t-shirt color, a value like red</w:t>
      </w:r>
      <w:r w:rsidR="00797253">
        <w:t xml:space="preserve"> </w:t>
      </w:r>
      <w:r>
        <w:t>or white could be our criteria. The criteria value can be text, a number, a date, a logical expression, a cell reference, or even another function.</w:t>
      </w:r>
    </w:p>
    <w:p w14:paraId="6718685B" w14:textId="50FB522C" w:rsidR="00797253" w:rsidRPr="00797253" w:rsidRDefault="007F4EE3" w:rsidP="009E041C">
      <w:pPr>
        <w:pStyle w:val="ListParagraph"/>
        <w:numPr>
          <w:ilvl w:val="0"/>
          <w:numId w:val="2"/>
        </w:numPr>
        <w:rPr>
          <w:rFonts w:eastAsia="Times New Roman"/>
        </w:rPr>
      </w:pPr>
      <w:r>
        <w:t xml:space="preserve">The </w:t>
      </w:r>
      <w:proofErr w:type="spellStart"/>
      <w:r w:rsidRPr="00797253">
        <w:rPr>
          <w:b/>
          <w:bCs/>
        </w:rPr>
        <w:t>sum_range</w:t>
      </w:r>
      <w:proofErr w:type="spellEnd"/>
      <w:r>
        <w:t xml:space="preserve"> parameter is optional as noted by the brackets. This simply means that if omitted, the </w:t>
      </w:r>
      <w:proofErr w:type="spellStart"/>
      <w:r>
        <w:t>sum_range</w:t>
      </w:r>
      <w:proofErr w:type="spellEnd"/>
      <w:r>
        <w:t xml:space="preserve"> will default to the same cells you chose for the ‘range’ parameter.</w:t>
      </w:r>
    </w:p>
    <w:p w14:paraId="2C775E83" w14:textId="1EF03DD2" w:rsidR="00797253" w:rsidRPr="00797253" w:rsidRDefault="00797253" w:rsidP="008F38EA">
      <w:pPr>
        <w:pStyle w:val="Heading2"/>
      </w:pPr>
      <w:bookmarkStart w:id="33" w:name="_Toc71538832"/>
      <w:proofErr w:type="spellStart"/>
      <w:r>
        <w:t>CountIF</w:t>
      </w:r>
      <w:proofErr w:type="spellEnd"/>
      <w:r>
        <w:t xml:space="preserve"> Function</w:t>
      </w:r>
      <w:bookmarkEnd w:id="33"/>
    </w:p>
    <w:p w14:paraId="548C5466" w14:textId="4F541EE3" w:rsidR="00797253" w:rsidRDefault="00797253" w:rsidP="00797253">
      <w:pPr>
        <w:rPr>
          <w:rFonts w:eastAsia="Times New Roman"/>
        </w:rPr>
      </w:pPr>
      <w:r w:rsidRPr="00797253">
        <w:rPr>
          <w:rFonts w:eastAsia="Times New Roman"/>
        </w:rPr>
        <w:t xml:space="preserve">The Excel </w:t>
      </w:r>
      <w:r w:rsidRPr="00797253">
        <w:rPr>
          <w:rFonts w:eastAsia="Times New Roman"/>
          <w:b/>
          <w:bCs/>
        </w:rPr>
        <w:t xml:space="preserve">COUNTIF </w:t>
      </w:r>
      <w:r w:rsidRPr="00797253">
        <w:rPr>
          <w:rFonts w:eastAsia="Times New Roman"/>
        </w:rPr>
        <w:t>function in the Excel table determines the number of items, based on the criterion we provide. The function can be used, as an example, for determining the quantity of supplies, stocktaking, etc. The manual assumes that we have basic knowledge of creating formulas in Excel.</w:t>
      </w:r>
    </w:p>
    <w:p w14:paraId="097FEBA2" w14:textId="2C77A4E7" w:rsidR="00797253" w:rsidRDefault="00797253" w:rsidP="00797253">
      <w:pPr>
        <w:rPr>
          <w:rFonts w:eastAsia="Times New Roman"/>
        </w:rPr>
      </w:pPr>
      <w:r w:rsidRPr="00797253">
        <w:rPr>
          <w:rFonts w:eastAsia="Times New Roman"/>
        </w:rPr>
        <w:t>Use COUNTIF, one of the statistical functions, to count the number of cells that meet a criterion; for example, to count the number of times a particular city appears in a customer list.</w:t>
      </w:r>
      <w:r>
        <w:rPr>
          <w:rFonts w:eastAsia="Times New Roman"/>
        </w:rPr>
        <w:t xml:space="preserve"> </w:t>
      </w:r>
      <w:r>
        <w:rPr>
          <w:rFonts w:ascii="Segoe UI" w:hAnsi="Segoe UI" w:cs="Segoe UI"/>
          <w:color w:val="2F2F2F"/>
        </w:rPr>
        <w:t>=COUNTIF(Where do you want to look?, What do you want to look for?)</w:t>
      </w:r>
      <w:r w:rsidR="007A4129">
        <w:rPr>
          <w:rFonts w:ascii="Segoe UI" w:hAnsi="Segoe UI" w:cs="Segoe UI"/>
          <w:color w:val="2F2F2F"/>
        </w:rPr>
        <w:t xml:space="preserve"> </w:t>
      </w:r>
      <w:r>
        <w:rPr>
          <w:rFonts w:ascii="Segoe UI" w:hAnsi="Segoe UI" w:cs="Segoe UI"/>
          <w:color w:val="2F2F2F"/>
        </w:rPr>
        <w:t>Syntax =COUNTIF(range, criteria)</w:t>
      </w:r>
    </w:p>
    <w:p w14:paraId="2AC381EE" w14:textId="0E0A1E8D" w:rsidR="00797253" w:rsidRDefault="00797253" w:rsidP="008F38EA">
      <w:pPr>
        <w:pStyle w:val="Heading2"/>
      </w:pPr>
      <w:bookmarkStart w:id="34" w:name="_Toc71538833"/>
      <w:proofErr w:type="spellStart"/>
      <w:r>
        <w:lastRenderedPageBreak/>
        <w:t>AverageIF</w:t>
      </w:r>
      <w:proofErr w:type="spellEnd"/>
      <w:r>
        <w:t xml:space="preserve"> Function</w:t>
      </w:r>
      <w:bookmarkEnd w:id="34"/>
    </w:p>
    <w:p w14:paraId="1C03BBE1" w14:textId="77777777" w:rsidR="0020333B" w:rsidRDefault="00797253" w:rsidP="0020333B">
      <w:r w:rsidRPr="00797253">
        <w:t>AVERAGEIF calculates central tendency, which is the location of the center of a group of numbers in a statistical distribution.</w:t>
      </w:r>
      <w:r>
        <w:t xml:space="preserve"> Returns the average (arithmetic mean) of all the cells in a range that meet a given criteria.</w:t>
      </w:r>
      <w:r w:rsidR="007A4129">
        <w:t xml:space="preserve"> </w:t>
      </w:r>
      <w:r>
        <w:t>Syntax =AVERAGEIF(range, criteria, [</w:t>
      </w:r>
      <w:proofErr w:type="spellStart"/>
      <w:r>
        <w:t>average_range</w:t>
      </w:r>
      <w:proofErr w:type="spellEnd"/>
      <w:r>
        <w:t>])</w:t>
      </w:r>
      <w:bookmarkStart w:id="35" w:name="_Toc405831255"/>
      <w:bookmarkStart w:id="36" w:name="_Toc442280855"/>
    </w:p>
    <w:p w14:paraId="01B843B4" w14:textId="77777777" w:rsidR="00A31870" w:rsidRPr="005B07BD" w:rsidRDefault="00A31870" w:rsidP="00A31870">
      <w:pPr>
        <w:pStyle w:val="Heading1"/>
      </w:pPr>
      <w:bookmarkStart w:id="37" w:name="_Toc13557272"/>
      <w:bookmarkStart w:id="38" w:name="_Toc71538834"/>
      <w:r>
        <w:t>TODAY Function</w:t>
      </w:r>
      <w:bookmarkEnd w:id="37"/>
      <w:bookmarkEnd w:id="38"/>
    </w:p>
    <w:p w14:paraId="1509F110" w14:textId="77777777" w:rsidR="00A31870" w:rsidRDefault="00A31870" w:rsidP="00A31870">
      <w:pPr>
        <w:pStyle w:val="NoSpacing"/>
      </w:pPr>
      <w:r w:rsidRPr="005B07BD">
        <w:t xml:space="preserve">The </w:t>
      </w:r>
      <w:r w:rsidRPr="005B07BD">
        <w:rPr>
          <w:b/>
          <w:bCs/>
        </w:rPr>
        <w:t>TODAY</w:t>
      </w:r>
      <w:r w:rsidRPr="005B07BD">
        <w:t xml:space="preserve"> function is useful when you need to have the current date displayed on a worksheet, regardless of when you open the workbook. </w:t>
      </w:r>
      <w:r>
        <w:t xml:space="preserve"> </w:t>
      </w:r>
      <w:r w:rsidRPr="005B07BD">
        <w:t xml:space="preserve">It is also useful for calculating intervals. </w:t>
      </w:r>
      <w:r>
        <w:t>=TODAY()</w:t>
      </w:r>
    </w:p>
    <w:p w14:paraId="3971ADC9" w14:textId="77777777" w:rsidR="00A31870" w:rsidRDefault="00A31870" w:rsidP="00A31870">
      <w:pPr>
        <w:pStyle w:val="NoSpacing"/>
      </w:pPr>
    </w:p>
    <w:p w14:paraId="5924C0A0" w14:textId="77777777" w:rsidR="00A31870" w:rsidRPr="005B07BD" w:rsidRDefault="00A31870" w:rsidP="00A31870">
      <w:pPr>
        <w:pStyle w:val="NoSpacing"/>
      </w:pPr>
      <w:r>
        <w:t>E</w:t>
      </w:r>
      <w:r w:rsidRPr="005B07BD">
        <w:t>xample, if you know that someone was born in 1963, you might use the following formula to find that person's age as of this year's birthday:</w:t>
      </w:r>
      <w:r>
        <w:t xml:space="preserve"> </w:t>
      </w:r>
      <w:r w:rsidRPr="005B07BD">
        <w:t>=YEAR(TODAY())-1963</w:t>
      </w:r>
    </w:p>
    <w:p w14:paraId="71FE9456" w14:textId="77777777" w:rsidR="00A31870" w:rsidRDefault="00A31870" w:rsidP="00A31870">
      <w:pPr>
        <w:pStyle w:val="NoSpacing"/>
      </w:pPr>
    </w:p>
    <w:p w14:paraId="4E8D9BC1" w14:textId="77777777" w:rsidR="00A31870" w:rsidRDefault="00A31870" w:rsidP="00A31870">
      <w:pPr>
        <w:pStyle w:val="NoSpacing"/>
      </w:pPr>
      <w:r w:rsidRPr="005B07BD">
        <w:t xml:space="preserve">This formula uses the </w:t>
      </w:r>
      <w:r w:rsidRPr="005B07BD">
        <w:rPr>
          <w:b/>
          <w:bCs/>
        </w:rPr>
        <w:t>TODAY</w:t>
      </w:r>
      <w:r w:rsidRPr="005B07BD">
        <w:t xml:space="preserve"> function as an argument for the </w:t>
      </w:r>
      <w:r w:rsidRPr="005B07BD">
        <w:rPr>
          <w:b/>
          <w:bCs/>
        </w:rPr>
        <w:t>YEAR</w:t>
      </w:r>
      <w:r w:rsidRPr="005B07BD">
        <w:t xml:space="preserve"> function to obtain the current year, and then subtracts 1963, returning the person's age.</w:t>
      </w:r>
    </w:p>
    <w:p w14:paraId="299D2656" w14:textId="77777777" w:rsidR="00A31870" w:rsidRDefault="00A31870" w:rsidP="00A31870">
      <w:pPr>
        <w:pStyle w:val="ListParagraph"/>
        <w:numPr>
          <w:ilvl w:val="0"/>
          <w:numId w:val="75"/>
        </w:numPr>
        <w:ind w:left="540" w:hanging="180"/>
      </w:pPr>
      <w:r>
        <w:t>To figure out the number of years between 2 dates: =YEAR(date)-YEAR(date)</w:t>
      </w:r>
    </w:p>
    <w:p w14:paraId="0CD48850" w14:textId="77777777" w:rsidR="00A31870" w:rsidRDefault="00A31870" w:rsidP="00A31870">
      <w:pPr>
        <w:pStyle w:val="ListParagraph"/>
        <w:numPr>
          <w:ilvl w:val="0"/>
          <w:numId w:val="75"/>
        </w:numPr>
        <w:ind w:left="540" w:hanging="180"/>
      </w:pPr>
      <w:r>
        <w:t>If you want the difference between a date and “today’s date”:  =TODAY()-(date)</w:t>
      </w:r>
    </w:p>
    <w:p w14:paraId="4A735F52" w14:textId="3C0A514E" w:rsidR="00EE4640" w:rsidRDefault="00EE4640" w:rsidP="008F38EA">
      <w:pPr>
        <w:pStyle w:val="Heading1"/>
      </w:pPr>
      <w:bookmarkStart w:id="39" w:name="_Toc71538835"/>
      <w:r>
        <w:t>Flash Fill</w:t>
      </w:r>
      <w:bookmarkEnd w:id="35"/>
      <w:bookmarkEnd w:id="36"/>
      <w:bookmarkEnd w:id="39"/>
    </w:p>
    <w:p w14:paraId="471CA368" w14:textId="77777777" w:rsidR="00EE4640" w:rsidRDefault="00EE4640" w:rsidP="00EE4640">
      <w:r w:rsidRPr="009742E7">
        <w:t>Flash Fill is like a data assistant that finishes your work for you. As soon as it detects what you want to do, Flash Fill enters the rest of your data in one fell swoop, following the pattern it recognizes in your data.</w:t>
      </w:r>
    </w:p>
    <w:p w14:paraId="43A374FC" w14:textId="77777777" w:rsidR="00EE4640" w:rsidRPr="009742E7" w:rsidRDefault="00EE4640" w:rsidP="00EE4640">
      <w:r>
        <w:t>Here’s in an example:</w:t>
      </w:r>
    </w:p>
    <w:p w14:paraId="70CBCC06" w14:textId="44FEB81E" w:rsidR="00EE4640" w:rsidRPr="009742E7" w:rsidRDefault="00EE4640" w:rsidP="00EE4640">
      <w:r>
        <w:rPr>
          <w:noProof/>
        </w:rPr>
        <w:drawing>
          <wp:anchor distT="0" distB="0" distL="114300" distR="114300" simplePos="0" relativeHeight="251962368" behindDoc="1" locked="0" layoutInCell="1" allowOverlap="1" wp14:anchorId="04937BEC" wp14:editId="4583F660">
            <wp:simplePos x="0" y="0"/>
            <wp:positionH relativeFrom="column">
              <wp:posOffset>3891821</wp:posOffset>
            </wp:positionH>
            <wp:positionV relativeFrom="paragraph">
              <wp:posOffset>524611</wp:posOffset>
            </wp:positionV>
            <wp:extent cx="2438095" cy="1533333"/>
            <wp:effectExtent l="0" t="0" r="635" b="0"/>
            <wp:wrapTight wrapText="bothSides">
              <wp:wrapPolygon edited="0">
                <wp:start x="0" y="0"/>
                <wp:lineTo x="0" y="21206"/>
                <wp:lineTo x="21437" y="21206"/>
                <wp:lineTo x="2143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val="0"/>
                        </a:ext>
                      </a:extLst>
                    </a:blip>
                    <a:stretch>
                      <a:fillRect/>
                    </a:stretch>
                  </pic:blipFill>
                  <pic:spPr>
                    <a:xfrm>
                      <a:off x="0" y="0"/>
                      <a:ext cx="2438095" cy="1533333"/>
                    </a:xfrm>
                    <a:prstGeom prst="rect">
                      <a:avLst/>
                    </a:prstGeom>
                  </pic:spPr>
                </pic:pic>
              </a:graphicData>
            </a:graphic>
          </wp:anchor>
        </w:drawing>
      </w:r>
      <w:r w:rsidRPr="009742E7">
        <w:t xml:space="preserve">1. You have a long list containing huge amounts of data. For example, let’s says it’s the names of your customers and their </w:t>
      </w:r>
      <w:r w:rsidR="00973311" w:rsidRPr="009742E7">
        <w:t>seven-digit</w:t>
      </w:r>
      <w:r w:rsidRPr="009742E7">
        <w:t xml:space="preserve"> phone numbers shown in the Home Number column. If you need to make a couple of new columns out of this data, you can use Flash Fill. If you need to change the format of each phone number to 395-6492 instead of 3956492, inserting a hyphen in every phone number by typing is a lot of work. In previous versions of Excel, you could use a formula for that. However, Excel 2013 offers an even quicker way of doing it by using Flash Fill.</w:t>
      </w:r>
    </w:p>
    <w:p w14:paraId="555EF245" w14:textId="77777777" w:rsidR="00EE4640" w:rsidRPr="009742E7" w:rsidRDefault="00EE4640" w:rsidP="00EE4640">
      <w:r w:rsidRPr="009742E7">
        <w:t>Type the right format of the first phone number in a new column (e.g. 395-6492). Go to the next cell of the column and start typing the next phone number. After typin</w:t>
      </w:r>
      <w:r>
        <w:t>g the first three digits (722).</w:t>
      </w:r>
      <w:r w:rsidRPr="003F15AB">
        <w:rPr>
          <w:rFonts w:ascii="Open Sans" w:hAnsi="Open Sans"/>
          <w:color w:val="000000"/>
          <w:sz w:val="20"/>
          <w:szCs w:val="20"/>
        </w:rPr>
        <w:t xml:space="preserve"> </w:t>
      </w:r>
    </w:p>
    <w:p w14:paraId="36813714" w14:textId="77777777" w:rsidR="00EE4640" w:rsidRDefault="00EE4640" w:rsidP="00EE4640">
      <w:pPr>
        <w:rPr>
          <w:rFonts w:eastAsia="Times New Roman"/>
        </w:rPr>
      </w:pPr>
      <w:r w:rsidRPr="009742E7">
        <w:rPr>
          <w:rFonts w:eastAsia="Times New Roman"/>
        </w:rPr>
        <w:t xml:space="preserve">Excel will fill in the format you need for the rest of the phone numbers. All you need to do is just press </w:t>
      </w:r>
      <w:r w:rsidRPr="00973311">
        <w:rPr>
          <w:rFonts w:eastAsia="Times New Roman"/>
        </w:rPr>
        <w:t>enter</w:t>
      </w:r>
      <w:r w:rsidRPr="009742E7">
        <w:rPr>
          <w:rFonts w:eastAsia="Times New Roman"/>
        </w:rPr>
        <w:t>, and you will get all phone numbers with a hyphen in that column.</w:t>
      </w:r>
    </w:p>
    <w:p w14:paraId="48CF0432" w14:textId="781CF9FA" w:rsidR="0033466A" w:rsidRDefault="0033466A" w:rsidP="008F38EA">
      <w:pPr>
        <w:pStyle w:val="Heading1"/>
      </w:pPr>
      <w:bookmarkStart w:id="40" w:name="_Toc442280882"/>
      <w:bookmarkStart w:id="41" w:name="_Toc71538836"/>
      <w:bookmarkStart w:id="42" w:name="_Toc269462059"/>
      <w:bookmarkStart w:id="43" w:name="_Toc426548167"/>
      <w:r>
        <w:lastRenderedPageBreak/>
        <w:t>Lookup and Reference Functions</w:t>
      </w:r>
      <w:bookmarkEnd w:id="40"/>
      <w:bookmarkEnd w:id="41"/>
    </w:p>
    <w:p w14:paraId="48E0D54B" w14:textId="77777777" w:rsidR="0033466A" w:rsidRPr="00AB4419" w:rsidRDefault="0033466A" w:rsidP="008F38EA">
      <w:pPr>
        <w:pStyle w:val="Heading2"/>
      </w:pPr>
      <w:bookmarkStart w:id="44" w:name="_Toc442280883"/>
      <w:bookmarkStart w:id="45" w:name="_Toc71538837"/>
      <w:proofErr w:type="spellStart"/>
      <w:r w:rsidRPr="00AB4419">
        <w:t>hLookup</w:t>
      </w:r>
      <w:bookmarkEnd w:id="44"/>
      <w:bookmarkEnd w:id="45"/>
      <w:proofErr w:type="spellEnd"/>
    </w:p>
    <w:p w14:paraId="746383FF" w14:textId="77777777" w:rsidR="0033466A" w:rsidRDefault="0033466A" w:rsidP="0033466A">
      <w:pPr>
        <w:pStyle w:val="NoSpacing"/>
      </w:pPr>
      <w:r w:rsidRPr="00776B92">
        <w:t>The H in HLOOKUP stands for "Horizontal."  HLOOKUP searches for a value in the top row of a table or an array</w:t>
      </w:r>
      <w:r>
        <w:t xml:space="preserve"> </w:t>
      </w:r>
      <w:r w:rsidRPr="00776B92">
        <w:t>of values, and then returns a value in the same column from a row you specify in the table or array. Use HLOOKUP when your comparison values are located in a row across the top of a table of data, and you want to look down a specified number of rows.</w:t>
      </w:r>
    </w:p>
    <w:p w14:paraId="28CBC11A" w14:textId="77777777" w:rsidR="0033466A" w:rsidRDefault="0033466A" w:rsidP="0033466A">
      <w:pPr>
        <w:pStyle w:val="NoSpacing"/>
      </w:pPr>
    </w:p>
    <w:p w14:paraId="2BBBD8D7" w14:textId="77777777" w:rsidR="0033466A" w:rsidRPr="00AB4419" w:rsidRDefault="0033466A" w:rsidP="00AB4419">
      <w:pPr>
        <w:pStyle w:val="NoSpacing"/>
      </w:pPr>
      <w:r w:rsidRPr="00AB4419">
        <w:t>The HLOOKUP function syntax has the following arguments:</w:t>
      </w:r>
    </w:p>
    <w:p w14:paraId="54C66038" w14:textId="77777777" w:rsidR="0033466A" w:rsidRDefault="0033466A" w:rsidP="00AB4419">
      <w:pPr>
        <w:pStyle w:val="NoSpacing"/>
        <w:jc w:val="center"/>
      </w:pPr>
      <w:r w:rsidRPr="00AB4419">
        <w:t>HLOOKUP</w:t>
      </w:r>
      <w:r>
        <w:t>(</w:t>
      </w:r>
      <w:proofErr w:type="spellStart"/>
      <w:r>
        <w:t>lookup_value</w:t>
      </w:r>
      <w:proofErr w:type="spellEnd"/>
      <w:r>
        <w:t xml:space="preserve">, </w:t>
      </w:r>
      <w:proofErr w:type="spellStart"/>
      <w:r>
        <w:t>table_array</w:t>
      </w:r>
      <w:proofErr w:type="spellEnd"/>
      <w:r>
        <w:t xml:space="preserve">, </w:t>
      </w:r>
      <w:proofErr w:type="spellStart"/>
      <w:r>
        <w:t>row_index_num</w:t>
      </w:r>
      <w:proofErr w:type="spellEnd"/>
      <w:r>
        <w:t>, [</w:t>
      </w:r>
      <w:proofErr w:type="spellStart"/>
      <w:r>
        <w:t>range_lookup</w:t>
      </w:r>
      <w:proofErr w:type="spellEnd"/>
      <w:r>
        <w:t>])</w:t>
      </w:r>
    </w:p>
    <w:p w14:paraId="596627B3" w14:textId="77777777" w:rsidR="0033466A" w:rsidRDefault="0033466A" w:rsidP="0033466A">
      <w:pPr>
        <w:pStyle w:val="NoSpacing"/>
      </w:pPr>
    </w:p>
    <w:p w14:paraId="3F0DD252" w14:textId="77777777" w:rsidR="0033466A" w:rsidRDefault="0033466A" w:rsidP="009E041C">
      <w:pPr>
        <w:pStyle w:val="NoSpacing"/>
        <w:numPr>
          <w:ilvl w:val="0"/>
          <w:numId w:val="13"/>
        </w:numPr>
      </w:pPr>
      <w:proofErr w:type="spellStart"/>
      <w:r>
        <w:rPr>
          <w:b/>
          <w:bCs/>
        </w:rPr>
        <w:t>Lookup_value</w:t>
      </w:r>
      <w:proofErr w:type="spellEnd"/>
      <w:r>
        <w:t xml:space="preserve"> (Required) The value to be found in the first row of the table. </w:t>
      </w:r>
      <w:proofErr w:type="spellStart"/>
      <w:r>
        <w:t>Lookup_value</w:t>
      </w:r>
      <w:proofErr w:type="spellEnd"/>
      <w:r>
        <w:t xml:space="preserve"> can be a value, a reference, or a text string.</w:t>
      </w:r>
    </w:p>
    <w:p w14:paraId="104A7AE5" w14:textId="77777777" w:rsidR="0033466A" w:rsidRDefault="0033466A" w:rsidP="009E041C">
      <w:pPr>
        <w:pStyle w:val="NoSpacing"/>
        <w:numPr>
          <w:ilvl w:val="0"/>
          <w:numId w:val="13"/>
        </w:numPr>
      </w:pPr>
      <w:r>
        <w:rPr>
          <w:noProof/>
        </w:rPr>
        <w:drawing>
          <wp:anchor distT="0" distB="0" distL="114300" distR="114300" simplePos="0" relativeHeight="251950080" behindDoc="1" locked="0" layoutInCell="1" allowOverlap="1" wp14:anchorId="08444F14" wp14:editId="73F9968A">
            <wp:simplePos x="0" y="0"/>
            <wp:positionH relativeFrom="column">
              <wp:posOffset>3213100</wp:posOffset>
            </wp:positionH>
            <wp:positionV relativeFrom="paragraph">
              <wp:posOffset>11430</wp:posOffset>
            </wp:positionV>
            <wp:extent cx="3291840" cy="1876425"/>
            <wp:effectExtent l="0" t="0" r="3810" b="9525"/>
            <wp:wrapTight wrapText="bothSides">
              <wp:wrapPolygon edited="0">
                <wp:start x="0" y="0"/>
                <wp:lineTo x="0" y="21490"/>
                <wp:lineTo x="21500" y="21490"/>
                <wp:lineTo x="21500" y="0"/>
                <wp:lineTo x="0" y="0"/>
              </wp:wrapPolygon>
            </wp:wrapTight>
            <wp:docPr id="315" name="Pict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extLst>
                        <a:ext uri="{28A0092B-C50C-407E-A947-70E740481C1C}">
                          <a14:useLocalDpi xmlns:a14="http://schemas.microsoft.com/office/drawing/2010/main" val="0"/>
                        </a:ext>
                      </a:extLst>
                    </a:blip>
                    <a:stretch>
                      <a:fillRect/>
                    </a:stretch>
                  </pic:blipFill>
                  <pic:spPr>
                    <a:xfrm>
                      <a:off x="0" y="0"/>
                      <a:ext cx="3291840" cy="1876425"/>
                    </a:xfrm>
                    <a:prstGeom prst="rect">
                      <a:avLst/>
                    </a:prstGeom>
                  </pic:spPr>
                </pic:pic>
              </a:graphicData>
            </a:graphic>
            <wp14:sizeRelH relativeFrom="margin">
              <wp14:pctWidth>0</wp14:pctWidth>
            </wp14:sizeRelH>
            <wp14:sizeRelV relativeFrom="margin">
              <wp14:pctHeight>0</wp14:pctHeight>
            </wp14:sizeRelV>
          </wp:anchor>
        </w:drawing>
      </w:r>
      <w:proofErr w:type="spellStart"/>
      <w:r>
        <w:rPr>
          <w:b/>
          <w:bCs/>
        </w:rPr>
        <w:t>Table_array</w:t>
      </w:r>
      <w:proofErr w:type="spellEnd"/>
      <w:r>
        <w:t xml:space="preserve"> (Required) A table of information in which data is looked up. Use a reference to a range or a range name.</w:t>
      </w:r>
    </w:p>
    <w:p w14:paraId="14595446" w14:textId="77777777" w:rsidR="0033466A" w:rsidRDefault="0033466A" w:rsidP="009E041C">
      <w:pPr>
        <w:pStyle w:val="NoSpacing"/>
        <w:numPr>
          <w:ilvl w:val="1"/>
          <w:numId w:val="14"/>
        </w:numPr>
      </w:pPr>
      <w:r>
        <w:t xml:space="preserve">The values in the first row of </w:t>
      </w:r>
      <w:proofErr w:type="spellStart"/>
      <w:r>
        <w:t>table_array</w:t>
      </w:r>
      <w:proofErr w:type="spellEnd"/>
      <w:r>
        <w:t xml:space="preserve"> can be text, numbers, or logical values.</w:t>
      </w:r>
    </w:p>
    <w:p w14:paraId="4202B3EE" w14:textId="77777777" w:rsidR="0033466A" w:rsidRDefault="0033466A" w:rsidP="009E041C">
      <w:pPr>
        <w:pStyle w:val="NoSpacing"/>
        <w:numPr>
          <w:ilvl w:val="1"/>
          <w:numId w:val="14"/>
        </w:numPr>
      </w:pPr>
      <w:r>
        <w:t xml:space="preserve">If </w:t>
      </w:r>
      <w:proofErr w:type="spellStart"/>
      <w:r>
        <w:t>range_lookup</w:t>
      </w:r>
      <w:proofErr w:type="spellEnd"/>
      <w:r>
        <w:t xml:space="preserve"> is TRUE, the values in the first row of </w:t>
      </w:r>
      <w:proofErr w:type="spellStart"/>
      <w:r>
        <w:t>table_array</w:t>
      </w:r>
      <w:proofErr w:type="spellEnd"/>
      <w:r>
        <w:t xml:space="preserve"> must be placed in ascending order: ...-2, -1, 0, 1, 2,... , A-Z, FALSE, TRUE; otherwise, HLOOKUP may not give the correct value. If </w:t>
      </w:r>
      <w:proofErr w:type="spellStart"/>
      <w:r>
        <w:t>range_lookup</w:t>
      </w:r>
      <w:proofErr w:type="spellEnd"/>
      <w:r>
        <w:t xml:space="preserve"> is FALSE, </w:t>
      </w:r>
      <w:proofErr w:type="spellStart"/>
      <w:r>
        <w:t>table_array</w:t>
      </w:r>
      <w:proofErr w:type="spellEnd"/>
      <w:r>
        <w:t xml:space="preserve"> does not need to be sorted.</w:t>
      </w:r>
    </w:p>
    <w:p w14:paraId="7CBD9BA2" w14:textId="77777777" w:rsidR="0033466A" w:rsidRDefault="0033466A" w:rsidP="009E041C">
      <w:pPr>
        <w:pStyle w:val="NoSpacing"/>
        <w:numPr>
          <w:ilvl w:val="1"/>
          <w:numId w:val="14"/>
        </w:numPr>
      </w:pPr>
      <w:r>
        <w:t>Uppercase and lowercase text are equivalent.</w:t>
      </w:r>
      <w:r w:rsidRPr="00FD5F94">
        <w:rPr>
          <w:noProof/>
        </w:rPr>
        <w:t xml:space="preserve"> </w:t>
      </w:r>
    </w:p>
    <w:p w14:paraId="11087E74" w14:textId="77777777" w:rsidR="0033466A" w:rsidRPr="00FD5F94" w:rsidRDefault="0033466A" w:rsidP="009E041C">
      <w:pPr>
        <w:pStyle w:val="NoSpacing"/>
        <w:numPr>
          <w:ilvl w:val="0"/>
          <w:numId w:val="13"/>
        </w:numPr>
        <w:rPr>
          <w:rFonts w:ascii="Segoe UI Light" w:hAnsi="Segoe UI Light" w:cs="Segoe UI Light"/>
          <w:color w:val="363636"/>
        </w:rPr>
      </w:pPr>
      <w:r>
        <w:t xml:space="preserve">Sort the values in ascending order, left to right. </w:t>
      </w:r>
    </w:p>
    <w:p w14:paraId="0DE7F180" w14:textId="77777777" w:rsidR="0033466A" w:rsidRPr="00FD5F94" w:rsidRDefault="0033466A" w:rsidP="009E041C">
      <w:pPr>
        <w:pStyle w:val="NoSpacing"/>
        <w:numPr>
          <w:ilvl w:val="0"/>
          <w:numId w:val="13"/>
        </w:numPr>
      </w:pPr>
      <w:proofErr w:type="spellStart"/>
      <w:r w:rsidRPr="00FD5F94">
        <w:t>Row_index_num</w:t>
      </w:r>
      <w:proofErr w:type="spellEnd"/>
      <w:r>
        <w:t xml:space="preserve"> (Required)</w:t>
      </w:r>
      <w:r w:rsidRPr="00FD5F94">
        <w:t xml:space="preserve"> The row number in </w:t>
      </w:r>
      <w:proofErr w:type="spellStart"/>
      <w:r w:rsidRPr="00FD5F94">
        <w:t>table_array</w:t>
      </w:r>
      <w:proofErr w:type="spellEnd"/>
      <w:r w:rsidRPr="00FD5F94">
        <w:t xml:space="preserve"> from which the matching value will be returned. A </w:t>
      </w:r>
      <w:proofErr w:type="spellStart"/>
      <w:r w:rsidRPr="00FD5F94">
        <w:t>row_index_num</w:t>
      </w:r>
      <w:proofErr w:type="spellEnd"/>
      <w:r w:rsidRPr="00FD5F94">
        <w:t xml:space="preserve"> of 1 returns the first row value in </w:t>
      </w:r>
      <w:proofErr w:type="spellStart"/>
      <w:r w:rsidRPr="00FD5F94">
        <w:t>table_array</w:t>
      </w:r>
      <w:proofErr w:type="spellEnd"/>
      <w:r w:rsidRPr="00FD5F94">
        <w:t xml:space="preserve">, a </w:t>
      </w:r>
      <w:proofErr w:type="spellStart"/>
      <w:r w:rsidRPr="00FD5F94">
        <w:t>row_index_num</w:t>
      </w:r>
      <w:proofErr w:type="spellEnd"/>
      <w:r w:rsidRPr="00FD5F94">
        <w:t xml:space="preserve"> of 2 returns the second row value in </w:t>
      </w:r>
      <w:proofErr w:type="spellStart"/>
      <w:r w:rsidRPr="00FD5F94">
        <w:t>table_array</w:t>
      </w:r>
      <w:proofErr w:type="spellEnd"/>
      <w:r w:rsidRPr="00FD5F94">
        <w:t xml:space="preserve">, and so on. If </w:t>
      </w:r>
      <w:proofErr w:type="spellStart"/>
      <w:r w:rsidRPr="00FD5F94">
        <w:t>row_index_num</w:t>
      </w:r>
      <w:proofErr w:type="spellEnd"/>
      <w:r w:rsidRPr="00FD5F94">
        <w:t xml:space="preserve"> is less than 1, HLOOKUP returns the #VALUE! error value; if </w:t>
      </w:r>
      <w:proofErr w:type="spellStart"/>
      <w:r w:rsidRPr="00FD5F94">
        <w:t>row_index_num</w:t>
      </w:r>
      <w:proofErr w:type="spellEnd"/>
      <w:r w:rsidRPr="00FD5F94">
        <w:t xml:space="preserve"> is greater than the number of rows on </w:t>
      </w:r>
      <w:proofErr w:type="spellStart"/>
      <w:r w:rsidRPr="00FD5F94">
        <w:t>table_array</w:t>
      </w:r>
      <w:proofErr w:type="spellEnd"/>
      <w:r w:rsidRPr="00FD5F94">
        <w:t>, HLOOKUP returns the #REF! error value.</w:t>
      </w:r>
    </w:p>
    <w:p w14:paraId="1628684F" w14:textId="77777777" w:rsidR="0033466A" w:rsidRDefault="0033466A" w:rsidP="009E041C">
      <w:pPr>
        <w:pStyle w:val="NoSpacing"/>
        <w:numPr>
          <w:ilvl w:val="0"/>
          <w:numId w:val="13"/>
        </w:numPr>
      </w:pPr>
      <w:proofErr w:type="spellStart"/>
      <w:r>
        <w:rPr>
          <w:b/>
          <w:bCs/>
        </w:rPr>
        <w:t>Range_lookup</w:t>
      </w:r>
      <w:proofErr w:type="spellEnd"/>
      <w:r>
        <w:t xml:space="preserve"> (Optional) A logical value that specifies whether you want HLOOKUP to find an exact match or an approximate match. If TRUE or omitted, an approximate match is returned. In other words, if an exact match is not found, the next largest value that is less than </w:t>
      </w:r>
      <w:proofErr w:type="spellStart"/>
      <w:r>
        <w:t>lookup_value</w:t>
      </w:r>
      <w:proofErr w:type="spellEnd"/>
      <w:r>
        <w:t xml:space="preserve"> is returned. If FALSE, HLOOKUP will find an exact match. If one is not found, the error value #N/A is returned.</w:t>
      </w:r>
    </w:p>
    <w:p w14:paraId="27366A01" w14:textId="77777777" w:rsidR="0033466A" w:rsidRDefault="0033466A" w:rsidP="008F38EA">
      <w:pPr>
        <w:pStyle w:val="Heading2"/>
      </w:pPr>
      <w:bookmarkStart w:id="46" w:name="_Toc304112988"/>
      <w:bookmarkStart w:id="47" w:name="_Toc335226619"/>
      <w:bookmarkStart w:id="48" w:name="_Toc442280884"/>
      <w:bookmarkStart w:id="49" w:name="_Toc71538838"/>
      <w:proofErr w:type="spellStart"/>
      <w:r>
        <w:t>vLookup</w:t>
      </w:r>
      <w:bookmarkEnd w:id="46"/>
      <w:bookmarkEnd w:id="47"/>
      <w:bookmarkEnd w:id="48"/>
      <w:bookmarkEnd w:id="49"/>
      <w:proofErr w:type="spellEnd"/>
    </w:p>
    <w:p w14:paraId="6D8D70E4" w14:textId="77777777" w:rsidR="0033466A" w:rsidRPr="00776B92" w:rsidRDefault="0033466A" w:rsidP="0033466A">
      <w:pPr>
        <w:pStyle w:val="NoSpacing"/>
      </w:pPr>
      <w:r w:rsidRPr="00776B92">
        <w:t xml:space="preserve">The V in VLOOKUP stands for "Vertical." In Excel, the </w:t>
      </w:r>
      <w:proofErr w:type="spellStart"/>
      <w:r w:rsidRPr="00776B92">
        <w:t>VLookup</w:t>
      </w:r>
      <w:proofErr w:type="spellEnd"/>
      <w:r w:rsidRPr="00776B92">
        <w:t xml:space="preserve"> function searches for value in the left-most column of </w:t>
      </w:r>
      <w:proofErr w:type="spellStart"/>
      <w:r w:rsidRPr="00776B92">
        <w:t>table_array</w:t>
      </w:r>
      <w:proofErr w:type="spellEnd"/>
      <w:r w:rsidRPr="00776B92">
        <w:t xml:space="preserve"> and returns the value in the same row based on the </w:t>
      </w:r>
      <w:proofErr w:type="spellStart"/>
      <w:r w:rsidRPr="00776B92">
        <w:t>index_number</w:t>
      </w:r>
      <w:proofErr w:type="spellEnd"/>
      <w:r w:rsidRPr="00776B92">
        <w:t>.</w:t>
      </w:r>
    </w:p>
    <w:p w14:paraId="6630D46F" w14:textId="77777777" w:rsidR="0033466A" w:rsidRDefault="0033466A" w:rsidP="0033466A">
      <w:pPr>
        <w:pStyle w:val="NoSpacing"/>
      </w:pPr>
    </w:p>
    <w:p w14:paraId="7A529F08" w14:textId="77777777" w:rsidR="0033466A" w:rsidRDefault="0033466A" w:rsidP="0033466A">
      <w:pPr>
        <w:pStyle w:val="NoSpacing"/>
      </w:pPr>
      <w:r w:rsidRPr="00776B92">
        <w:t>Usually lists like this have some sort of unique identifier for each item in the list.  In this case, the unique identifier is in the “Item Code” column.  Note:  For the VLOOKUP function to work with a database/list, that list must have a column containing the unique identifier (or “key”, or “ID”), and that column must be the first column in the table.  Our sample database above satisfies this criterion.</w:t>
      </w:r>
    </w:p>
    <w:p w14:paraId="4EABE7A6" w14:textId="77777777" w:rsidR="0033466A" w:rsidRDefault="0033466A" w:rsidP="0033466A">
      <w:pPr>
        <w:pStyle w:val="NoSpacing"/>
      </w:pPr>
    </w:p>
    <w:p w14:paraId="33E29AF4" w14:textId="77777777" w:rsidR="0033466A" w:rsidRDefault="0033466A" w:rsidP="0033466A">
      <w:pPr>
        <w:pStyle w:val="NoSpacing"/>
      </w:pPr>
      <w:r w:rsidRPr="00C0562F">
        <w:t>The secret to VLOOKUP is to organize your data so that the value you look up is to the left of the</w:t>
      </w:r>
      <w:r>
        <w:t xml:space="preserve"> return value you want to find.</w:t>
      </w:r>
    </w:p>
    <w:p w14:paraId="175F5FB4" w14:textId="77777777" w:rsidR="0033466A" w:rsidRDefault="0033466A" w:rsidP="0033466A">
      <w:pPr>
        <w:pStyle w:val="NoSpacing"/>
      </w:pPr>
    </w:p>
    <w:p w14:paraId="40E746CB" w14:textId="77777777" w:rsidR="0033466A" w:rsidRPr="00FD5F94" w:rsidRDefault="0033466A" w:rsidP="0033466A">
      <w:pPr>
        <w:pStyle w:val="NoSpacing"/>
        <w:rPr>
          <w:b/>
        </w:rPr>
      </w:pPr>
      <w:r w:rsidRPr="00FD5F94">
        <w:rPr>
          <w:b/>
        </w:rPr>
        <w:t>The VLOOKUP function syntax has the following arguments:</w:t>
      </w:r>
    </w:p>
    <w:p w14:paraId="567C9AB8" w14:textId="77777777" w:rsidR="0033466A" w:rsidRDefault="0033466A" w:rsidP="0033466A">
      <w:pPr>
        <w:pStyle w:val="NoSpacing"/>
        <w:jc w:val="center"/>
      </w:pPr>
      <w:r>
        <w:t>VLOOKUP (</w:t>
      </w:r>
      <w:proofErr w:type="spellStart"/>
      <w:r>
        <w:t>lookup_value</w:t>
      </w:r>
      <w:proofErr w:type="spellEnd"/>
      <w:r>
        <w:t xml:space="preserve">, </w:t>
      </w:r>
      <w:proofErr w:type="spellStart"/>
      <w:r>
        <w:t>table_array</w:t>
      </w:r>
      <w:proofErr w:type="spellEnd"/>
      <w:r>
        <w:t xml:space="preserve">, </w:t>
      </w:r>
      <w:proofErr w:type="spellStart"/>
      <w:r>
        <w:t>col_index_num</w:t>
      </w:r>
      <w:proofErr w:type="spellEnd"/>
      <w:r>
        <w:t>, [</w:t>
      </w:r>
      <w:proofErr w:type="spellStart"/>
      <w:r>
        <w:t>range_lookup</w:t>
      </w:r>
      <w:proofErr w:type="spellEnd"/>
      <w:r>
        <w:t>])</w:t>
      </w:r>
    </w:p>
    <w:p w14:paraId="054878FD" w14:textId="77777777" w:rsidR="0033466A" w:rsidRDefault="0033466A" w:rsidP="0033466A">
      <w:pPr>
        <w:pStyle w:val="NoSpacing"/>
      </w:pPr>
      <w:r>
        <w:rPr>
          <w:noProof/>
        </w:rPr>
        <w:drawing>
          <wp:anchor distT="0" distB="0" distL="114300" distR="114300" simplePos="0" relativeHeight="251949056" behindDoc="1" locked="0" layoutInCell="1" allowOverlap="1" wp14:anchorId="216639E3" wp14:editId="49112CA2">
            <wp:simplePos x="0" y="0"/>
            <wp:positionH relativeFrom="column">
              <wp:posOffset>3836670</wp:posOffset>
            </wp:positionH>
            <wp:positionV relativeFrom="paragraph">
              <wp:posOffset>156210</wp:posOffset>
            </wp:positionV>
            <wp:extent cx="2792095" cy="1533525"/>
            <wp:effectExtent l="0" t="0" r="8255" b="9525"/>
            <wp:wrapTight wrapText="bothSides">
              <wp:wrapPolygon edited="0">
                <wp:start x="0" y="0"/>
                <wp:lineTo x="0" y="21466"/>
                <wp:lineTo x="21516" y="21466"/>
                <wp:lineTo x="21516" y="0"/>
                <wp:lineTo x="0" y="0"/>
              </wp:wrapPolygon>
            </wp:wrapTight>
            <wp:docPr id="314" name="Pictur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extLst>
                        <a:ext uri="{28A0092B-C50C-407E-A947-70E740481C1C}">
                          <a14:useLocalDpi xmlns:a14="http://schemas.microsoft.com/office/drawing/2010/main" val="0"/>
                        </a:ext>
                      </a:extLst>
                    </a:blip>
                    <a:stretch>
                      <a:fillRect/>
                    </a:stretch>
                  </pic:blipFill>
                  <pic:spPr>
                    <a:xfrm>
                      <a:off x="0" y="0"/>
                      <a:ext cx="2792095" cy="1533525"/>
                    </a:xfrm>
                    <a:prstGeom prst="rect">
                      <a:avLst/>
                    </a:prstGeom>
                  </pic:spPr>
                </pic:pic>
              </a:graphicData>
            </a:graphic>
            <wp14:sizeRelH relativeFrom="margin">
              <wp14:pctWidth>0</wp14:pctWidth>
            </wp14:sizeRelH>
            <wp14:sizeRelV relativeFrom="margin">
              <wp14:pctHeight>0</wp14:pctHeight>
            </wp14:sizeRelV>
          </wp:anchor>
        </w:drawing>
      </w:r>
    </w:p>
    <w:p w14:paraId="485623DA" w14:textId="77777777" w:rsidR="0033466A" w:rsidRDefault="0033466A" w:rsidP="0033466A">
      <w:pPr>
        <w:pStyle w:val="NoSpacing"/>
      </w:pPr>
      <w:r>
        <w:t>For example:</w:t>
      </w:r>
    </w:p>
    <w:p w14:paraId="2BAA46E7" w14:textId="77777777" w:rsidR="0033466A" w:rsidRPr="00E35919" w:rsidRDefault="0033466A" w:rsidP="0033466A">
      <w:pPr>
        <w:pStyle w:val="NoSpacing"/>
        <w:ind w:left="810"/>
      </w:pPr>
      <w:r w:rsidRPr="00E35919">
        <w:t>=VLOOKUP(105,A2:C7,2,TRUE)</w:t>
      </w:r>
    </w:p>
    <w:p w14:paraId="3E6EC431" w14:textId="77777777" w:rsidR="0033466A" w:rsidRDefault="0033466A" w:rsidP="0033466A">
      <w:pPr>
        <w:pStyle w:val="NoSpacing"/>
        <w:ind w:left="810"/>
      </w:pPr>
      <w:r w:rsidRPr="00E35919">
        <w:t>=VLOOKUP</w:t>
      </w:r>
      <w:r>
        <w:t>("Fontana",B2:E7,2,FALSE)</w:t>
      </w:r>
    </w:p>
    <w:p w14:paraId="3A694F16" w14:textId="77777777" w:rsidR="0033466A" w:rsidRDefault="0033466A" w:rsidP="0033466A">
      <w:pPr>
        <w:pStyle w:val="NoSpacing"/>
      </w:pPr>
    </w:p>
    <w:p w14:paraId="750BDD2D" w14:textId="77777777" w:rsidR="0033466A" w:rsidRPr="00E35919" w:rsidRDefault="0033466A" w:rsidP="0033466A">
      <w:pPr>
        <w:pStyle w:val="NoSpacing"/>
      </w:pPr>
      <w:proofErr w:type="spellStart"/>
      <w:r w:rsidRPr="00E35919">
        <w:t>lookup_value</w:t>
      </w:r>
      <w:proofErr w:type="spellEnd"/>
      <w:r w:rsidRPr="00E35919">
        <w:t xml:space="preserve">    (required)</w:t>
      </w:r>
    </w:p>
    <w:p w14:paraId="6330ED8C" w14:textId="77777777" w:rsidR="0033466A" w:rsidRPr="00E35919" w:rsidRDefault="0033466A" w:rsidP="009E041C">
      <w:pPr>
        <w:pStyle w:val="NoSpacing"/>
        <w:numPr>
          <w:ilvl w:val="0"/>
          <w:numId w:val="10"/>
        </w:numPr>
      </w:pPr>
      <w:r w:rsidRPr="00E35919">
        <w:t>The value you want to look up. The value you want to look up must be in the first column of the range of cel</w:t>
      </w:r>
      <w:r>
        <w:t>ls you specify in table-array.</w:t>
      </w:r>
    </w:p>
    <w:p w14:paraId="67160AC5" w14:textId="77777777" w:rsidR="0033466A" w:rsidRPr="00E35919" w:rsidRDefault="0033466A" w:rsidP="009E041C">
      <w:pPr>
        <w:pStyle w:val="NoSpacing"/>
        <w:numPr>
          <w:ilvl w:val="0"/>
          <w:numId w:val="10"/>
        </w:numPr>
      </w:pPr>
      <w:r w:rsidRPr="00E35919">
        <w:t xml:space="preserve">For example, if table-array spans cells B2:D7, then your </w:t>
      </w:r>
      <w:proofErr w:type="spellStart"/>
      <w:r w:rsidRPr="00E35919">
        <w:t>lookup_value</w:t>
      </w:r>
      <w:proofErr w:type="spellEnd"/>
      <w:r w:rsidRPr="00E35919">
        <w:t xml:space="preserve"> must be in column B. See the graphic below. </w:t>
      </w:r>
      <w:proofErr w:type="spellStart"/>
      <w:r w:rsidRPr="00E35919">
        <w:t>Lookup_value</w:t>
      </w:r>
      <w:proofErr w:type="spellEnd"/>
      <w:r w:rsidRPr="00E35919">
        <w:t xml:space="preserve"> can be a value or a reference to a cell.</w:t>
      </w:r>
    </w:p>
    <w:p w14:paraId="53A80B85" w14:textId="77777777" w:rsidR="0033466A" w:rsidRPr="00E35919" w:rsidRDefault="0033466A" w:rsidP="0033466A">
      <w:pPr>
        <w:pStyle w:val="NoSpacing"/>
      </w:pPr>
      <w:r>
        <w:t xml:space="preserve"> </w:t>
      </w:r>
      <w:proofErr w:type="spellStart"/>
      <w:r>
        <w:t>table_array</w:t>
      </w:r>
      <w:proofErr w:type="spellEnd"/>
      <w:r>
        <w:t xml:space="preserve">    (required)</w:t>
      </w:r>
    </w:p>
    <w:p w14:paraId="70CED2FE" w14:textId="77777777" w:rsidR="0033466A" w:rsidRPr="00E35919" w:rsidRDefault="0033466A" w:rsidP="009E041C">
      <w:pPr>
        <w:pStyle w:val="NoSpacing"/>
        <w:numPr>
          <w:ilvl w:val="0"/>
          <w:numId w:val="11"/>
        </w:numPr>
      </w:pPr>
      <w:r w:rsidRPr="00E35919">
        <w:t xml:space="preserve">The range of cells in which the VLOOKUP will search for the </w:t>
      </w:r>
      <w:proofErr w:type="spellStart"/>
      <w:r w:rsidRPr="00E35919">
        <w:t>look</w:t>
      </w:r>
      <w:r>
        <w:t>up_value</w:t>
      </w:r>
      <w:proofErr w:type="spellEnd"/>
      <w:r>
        <w:t xml:space="preserve"> and the return value. </w:t>
      </w:r>
    </w:p>
    <w:p w14:paraId="498146C5" w14:textId="77777777" w:rsidR="0033466A" w:rsidRPr="00E35919" w:rsidRDefault="0033466A" w:rsidP="009E041C">
      <w:pPr>
        <w:pStyle w:val="NoSpacing"/>
        <w:numPr>
          <w:ilvl w:val="0"/>
          <w:numId w:val="11"/>
        </w:numPr>
      </w:pPr>
      <w:r w:rsidRPr="00E35919">
        <w:t xml:space="preserve">The first column in the cell range must contain the </w:t>
      </w:r>
      <w:proofErr w:type="spellStart"/>
      <w:r w:rsidRPr="00E35919">
        <w:t>lookup_value</w:t>
      </w:r>
      <w:proofErr w:type="spellEnd"/>
      <w:r w:rsidRPr="00E35919">
        <w:t xml:space="preserve"> (for example, Last Name in the picture below.) The cell range also needs to include the return value (for example, First Name in the graphic below) you want to find.</w:t>
      </w:r>
    </w:p>
    <w:p w14:paraId="7F84CE00" w14:textId="77777777" w:rsidR="0033466A" w:rsidRDefault="0033466A" w:rsidP="0033466A">
      <w:pPr>
        <w:pStyle w:val="NoSpacing"/>
      </w:pPr>
      <w:proofErr w:type="spellStart"/>
      <w:r>
        <w:t>col_index_num</w:t>
      </w:r>
      <w:proofErr w:type="spellEnd"/>
      <w:r>
        <w:t xml:space="preserve">    (required)</w:t>
      </w:r>
    </w:p>
    <w:p w14:paraId="24DFDF6C" w14:textId="77777777" w:rsidR="0033466A" w:rsidRDefault="0033466A" w:rsidP="009E041C">
      <w:pPr>
        <w:pStyle w:val="NoSpacing"/>
        <w:numPr>
          <w:ilvl w:val="0"/>
          <w:numId w:val="12"/>
        </w:numPr>
      </w:pPr>
      <w:r>
        <w:t xml:space="preserve">The column number (starting with 1 for the left-most column of table-array) that contains the return value. </w:t>
      </w:r>
    </w:p>
    <w:p w14:paraId="3B8AEACE" w14:textId="77777777" w:rsidR="0033466A" w:rsidRDefault="0033466A" w:rsidP="0033466A">
      <w:pPr>
        <w:pStyle w:val="NoSpacing"/>
      </w:pPr>
      <w:proofErr w:type="spellStart"/>
      <w:r>
        <w:t>range_lookup</w:t>
      </w:r>
      <w:proofErr w:type="spellEnd"/>
      <w:r>
        <w:t xml:space="preserve">   (optional)</w:t>
      </w:r>
    </w:p>
    <w:p w14:paraId="5B5EBFFE" w14:textId="77777777" w:rsidR="0033466A" w:rsidRDefault="0033466A" w:rsidP="009E041C">
      <w:pPr>
        <w:pStyle w:val="NoSpacing"/>
        <w:numPr>
          <w:ilvl w:val="0"/>
          <w:numId w:val="12"/>
        </w:numPr>
      </w:pPr>
      <w:r>
        <w:t>A logical value that specifies whether you want VLOOKUP to find an exact match or an approximate match:</w:t>
      </w:r>
    </w:p>
    <w:p w14:paraId="5CF86756" w14:textId="77777777" w:rsidR="0033466A" w:rsidRDefault="0033466A" w:rsidP="009E041C">
      <w:pPr>
        <w:pStyle w:val="NoSpacing"/>
        <w:numPr>
          <w:ilvl w:val="0"/>
          <w:numId w:val="12"/>
        </w:numPr>
      </w:pPr>
      <w:r>
        <w:t>TRUE assumes the first column in the table is sorted either numerically or alphabetically, and will then search for the closest value. This is the default method if you don't specify one.</w:t>
      </w:r>
    </w:p>
    <w:p w14:paraId="40A135F1" w14:textId="77777777" w:rsidR="0033466A" w:rsidRDefault="0033466A" w:rsidP="009E041C">
      <w:pPr>
        <w:pStyle w:val="NoSpacing"/>
        <w:numPr>
          <w:ilvl w:val="0"/>
          <w:numId w:val="12"/>
        </w:numPr>
      </w:pPr>
      <w:r>
        <w:t xml:space="preserve">FALSE searches for the exact value in the first column. </w:t>
      </w:r>
    </w:p>
    <w:p w14:paraId="039F4761" w14:textId="77777777" w:rsidR="0033466A" w:rsidRDefault="0033466A" w:rsidP="0033466A">
      <w:pPr>
        <w:pStyle w:val="NoSpacing"/>
      </w:pPr>
    </w:p>
    <w:p w14:paraId="10820C23" w14:textId="77777777" w:rsidR="0033466A" w:rsidRPr="000574C4" w:rsidRDefault="0033466A" w:rsidP="0033466A">
      <w:pPr>
        <w:pStyle w:val="NoSpacing"/>
        <w:rPr>
          <w:b/>
        </w:rPr>
      </w:pPr>
      <w:r w:rsidRPr="000574C4">
        <w:rPr>
          <w:b/>
        </w:rPr>
        <w:t>Best practices</w:t>
      </w:r>
    </w:p>
    <w:tbl>
      <w:tblPr>
        <w:tblW w:w="0" w:type="auto"/>
        <w:tblInd w:w="535" w:type="dxa"/>
        <w:tblLook w:val="04A0" w:firstRow="1" w:lastRow="0" w:firstColumn="1" w:lastColumn="0" w:noHBand="0" w:noVBand="1"/>
      </w:tblPr>
      <w:tblGrid>
        <w:gridCol w:w="2748"/>
        <w:gridCol w:w="6067"/>
      </w:tblGrid>
      <w:tr w:rsidR="0033466A" w:rsidRPr="0037447B" w14:paraId="6D08DEDE" w14:textId="77777777" w:rsidTr="0037447B">
        <w:tc>
          <w:tcPr>
            <w:tcW w:w="2748" w:type="dxa"/>
          </w:tcPr>
          <w:p w14:paraId="0A621E1C" w14:textId="77777777" w:rsidR="0033466A" w:rsidRPr="0037447B" w:rsidRDefault="0033466A" w:rsidP="00973311">
            <w:pPr>
              <w:pStyle w:val="NoSpacing"/>
              <w:ind w:left="-17"/>
              <w:rPr>
                <w:b/>
                <w:bCs/>
                <w:sz w:val="20"/>
                <w:szCs w:val="20"/>
              </w:rPr>
            </w:pPr>
            <w:r w:rsidRPr="0037447B">
              <w:rPr>
                <w:b/>
                <w:bCs/>
                <w:sz w:val="20"/>
                <w:szCs w:val="20"/>
              </w:rPr>
              <w:t xml:space="preserve">Do this </w:t>
            </w:r>
          </w:p>
        </w:tc>
        <w:tc>
          <w:tcPr>
            <w:tcW w:w="6067" w:type="dxa"/>
          </w:tcPr>
          <w:p w14:paraId="7129D623" w14:textId="77777777" w:rsidR="0033466A" w:rsidRPr="0037447B" w:rsidRDefault="0033466A" w:rsidP="00973311">
            <w:pPr>
              <w:pStyle w:val="NoSpacing"/>
              <w:ind w:left="0"/>
              <w:rPr>
                <w:b/>
                <w:bCs/>
                <w:sz w:val="20"/>
                <w:szCs w:val="20"/>
              </w:rPr>
            </w:pPr>
            <w:r w:rsidRPr="0037447B">
              <w:rPr>
                <w:b/>
                <w:bCs/>
                <w:sz w:val="20"/>
                <w:szCs w:val="20"/>
              </w:rPr>
              <w:t xml:space="preserve">Why </w:t>
            </w:r>
          </w:p>
        </w:tc>
      </w:tr>
      <w:tr w:rsidR="0033466A" w:rsidRPr="0037447B" w14:paraId="2383E006" w14:textId="77777777" w:rsidTr="0037447B">
        <w:tc>
          <w:tcPr>
            <w:tcW w:w="2748" w:type="dxa"/>
          </w:tcPr>
          <w:p w14:paraId="085AE90E" w14:textId="77777777" w:rsidR="0033466A" w:rsidRPr="0037447B" w:rsidRDefault="0033466A" w:rsidP="00973311">
            <w:pPr>
              <w:pStyle w:val="NoSpacing"/>
              <w:ind w:left="-17"/>
              <w:rPr>
                <w:sz w:val="20"/>
                <w:szCs w:val="20"/>
              </w:rPr>
            </w:pPr>
            <w:r w:rsidRPr="0037447B">
              <w:rPr>
                <w:sz w:val="20"/>
                <w:szCs w:val="20"/>
              </w:rPr>
              <w:t xml:space="preserve">Use absolute references for </w:t>
            </w:r>
            <w:proofErr w:type="spellStart"/>
            <w:r w:rsidRPr="0037447B">
              <w:rPr>
                <w:sz w:val="20"/>
                <w:szCs w:val="20"/>
              </w:rPr>
              <w:t>range_lookup</w:t>
            </w:r>
            <w:proofErr w:type="spellEnd"/>
          </w:p>
          <w:p w14:paraId="22AB820C" w14:textId="77777777" w:rsidR="0033466A" w:rsidRPr="0037447B" w:rsidRDefault="0033466A" w:rsidP="00973311">
            <w:pPr>
              <w:pStyle w:val="NoSpacing"/>
              <w:ind w:left="-17"/>
              <w:rPr>
                <w:sz w:val="20"/>
                <w:szCs w:val="20"/>
              </w:rPr>
            </w:pPr>
          </w:p>
        </w:tc>
        <w:tc>
          <w:tcPr>
            <w:tcW w:w="6067" w:type="dxa"/>
          </w:tcPr>
          <w:p w14:paraId="28A8D689" w14:textId="77777777" w:rsidR="0033466A" w:rsidRPr="0037447B" w:rsidRDefault="0033466A" w:rsidP="00973311">
            <w:pPr>
              <w:pStyle w:val="NoSpacing"/>
              <w:ind w:left="0"/>
              <w:rPr>
                <w:sz w:val="20"/>
                <w:szCs w:val="20"/>
              </w:rPr>
            </w:pPr>
            <w:r w:rsidRPr="0037447B">
              <w:rPr>
                <w:sz w:val="20"/>
                <w:szCs w:val="20"/>
              </w:rPr>
              <w:t>Using absolute references allows you to fill-down a formula so that it always looks at the same exact lookup range.</w:t>
            </w:r>
          </w:p>
          <w:p w14:paraId="703B06E1" w14:textId="77777777" w:rsidR="0033466A" w:rsidRPr="0037447B" w:rsidRDefault="0033466A" w:rsidP="00973311">
            <w:pPr>
              <w:pStyle w:val="NoSpacing"/>
              <w:ind w:left="0"/>
              <w:rPr>
                <w:sz w:val="20"/>
                <w:szCs w:val="20"/>
              </w:rPr>
            </w:pPr>
          </w:p>
        </w:tc>
      </w:tr>
      <w:tr w:rsidR="0033466A" w:rsidRPr="0037447B" w14:paraId="7384894C" w14:textId="77777777" w:rsidTr="0037447B">
        <w:tc>
          <w:tcPr>
            <w:tcW w:w="2748" w:type="dxa"/>
          </w:tcPr>
          <w:p w14:paraId="15360A71" w14:textId="77777777" w:rsidR="0033466A" w:rsidRPr="0037447B" w:rsidRDefault="0033466A" w:rsidP="00973311">
            <w:pPr>
              <w:pStyle w:val="NoSpacing"/>
              <w:ind w:left="-17"/>
              <w:rPr>
                <w:sz w:val="20"/>
                <w:szCs w:val="20"/>
              </w:rPr>
            </w:pPr>
            <w:r w:rsidRPr="0037447B">
              <w:rPr>
                <w:sz w:val="20"/>
                <w:szCs w:val="20"/>
              </w:rPr>
              <w:t>Don't store number or date values as text.</w:t>
            </w:r>
          </w:p>
          <w:p w14:paraId="553B56BC" w14:textId="77777777" w:rsidR="0033466A" w:rsidRPr="0037447B" w:rsidRDefault="0033466A" w:rsidP="00973311">
            <w:pPr>
              <w:pStyle w:val="NoSpacing"/>
              <w:ind w:left="-17"/>
              <w:rPr>
                <w:sz w:val="20"/>
                <w:szCs w:val="20"/>
              </w:rPr>
            </w:pPr>
          </w:p>
        </w:tc>
        <w:tc>
          <w:tcPr>
            <w:tcW w:w="6067" w:type="dxa"/>
          </w:tcPr>
          <w:p w14:paraId="607B4149" w14:textId="77777777" w:rsidR="0033466A" w:rsidRPr="0037447B" w:rsidRDefault="0033466A" w:rsidP="00973311">
            <w:pPr>
              <w:pStyle w:val="NoSpacing"/>
              <w:ind w:left="0"/>
              <w:rPr>
                <w:sz w:val="20"/>
                <w:szCs w:val="20"/>
              </w:rPr>
            </w:pPr>
            <w:r w:rsidRPr="0037447B">
              <w:rPr>
                <w:sz w:val="20"/>
                <w:szCs w:val="20"/>
              </w:rPr>
              <w:t xml:space="preserve">When searching number or date values, be sure the data in the first column of </w:t>
            </w:r>
            <w:proofErr w:type="spellStart"/>
            <w:r w:rsidRPr="0037447B">
              <w:rPr>
                <w:sz w:val="20"/>
                <w:szCs w:val="20"/>
              </w:rPr>
              <w:t>table_array</w:t>
            </w:r>
            <w:proofErr w:type="spellEnd"/>
            <w:r w:rsidRPr="0037447B">
              <w:rPr>
                <w:sz w:val="20"/>
                <w:szCs w:val="20"/>
              </w:rPr>
              <w:t xml:space="preserve"> isn't stored as text values. Otherwise, VLOOKUP might return an incorrect or unexpected value. </w:t>
            </w:r>
          </w:p>
        </w:tc>
      </w:tr>
      <w:tr w:rsidR="0033466A" w:rsidRPr="0037447B" w14:paraId="5F63EC1F" w14:textId="77777777" w:rsidTr="0037447B">
        <w:tc>
          <w:tcPr>
            <w:tcW w:w="2748" w:type="dxa"/>
          </w:tcPr>
          <w:p w14:paraId="3E942B82" w14:textId="77777777" w:rsidR="0033466A" w:rsidRPr="0037447B" w:rsidRDefault="0033466A" w:rsidP="00973311">
            <w:pPr>
              <w:pStyle w:val="NoSpacing"/>
              <w:ind w:left="-17"/>
              <w:rPr>
                <w:sz w:val="20"/>
                <w:szCs w:val="20"/>
              </w:rPr>
            </w:pPr>
            <w:r w:rsidRPr="0037447B">
              <w:rPr>
                <w:sz w:val="20"/>
                <w:szCs w:val="20"/>
              </w:rPr>
              <w:t>Sort the first column</w:t>
            </w:r>
          </w:p>
        </w:tc>
        <w:tc>
          <w:tcPr>
            <w:tcW w:w="6067" w:type="dxa"/>
          </w:tcPr>
          <w:p w14:paraId="555600A7" w14:textId="77777777" w:rsidR="0033466A" w:rsidRPr="0037447B" w:rsidRDefault="0033466A" w:rsidP="00973311">
            <w:pPr>
              <w:pStyle w:val="NoSpacing"/>
              <w:ind w:left="0"/>
              <w:rPr>
                <w:sz w:val="20"/>
                <w:szCs w:val="20"/>
              </w:rPr>
            </w:pPr>
            <w:r w:rsidRPr="0037447B">
              <w:rPr>
                <w:sz w:val="20"/>
                <w:szCs w:val="20"/>
              </w:rPr>
              <w:t xml:space="preserve">Sort the first column of the </w:t>
            </w:r>
            <w:proofErr w:type="spellStart"/>
            <w:r w:rsidRPr="0037447B">
              <w:rPr>
                <w:sz w:val="20"/>
                <w:szCs w:val="20"/>
              </w:rPr>
              <w:t>table_array</w:t>
            </w:r>
            <w:proofErr w:type="spellEnd"/>
            <w:r w:rsidRPr="0037447B">
              <w:rPr>
                <w:sz w:val="20"/>
                <w:szCs w:val="20"/>
              </w:rPr>
              <w:t xml:space="preserve"> before using VLOOKUP when </w:t>
            </w:r>
            <w:proofErr w:type="spellStart"/>
            <w:r w:rsidRPr="0037447B">
              <w:rPr>
                <w:sz w:val="20"/>
                <w:szCs w:val="20"/>
              </w:rPr>
              <w:t>range_lookup</w:t>
            </w:r>
            <w:proofErr w:type="spellEnd"/>
            <w:r w:rsidRPr="0037447B">
              <w:rPr>
                <w:sz w:val="20"/>
                <w:szCs w:val="20"/>
              </w:rPr>
              <w:t xml:space="preserve"> is TRUE.</w:t>
            </w:r>
          </w:p>
        </w:tc>
      </w:tr>
      <w:tr w:rsidR="0033466A" w:rsidRPr="0037447B" w14:paraId="34D54D07" w14:textId="77777777" w:rsidTr="0037447B">
        <w:tc>
          <w:tcPr>
            <w:tcW w:w="2748" w:type="dxa"/>
          </w:tcPr>
          <w:p w14:paraId="176638DB" w14:textId="77777777" w:rsidR="0033466A" w:rsidRPr="0037447B" w:rsidRDefault="0033466A" w:rsidP="00973311">
            <w:pPr>
              <w:pStyle w:val="NoSpacing"/>
              <w:ind w:left="-17"/>
              <w:rPr>
                <w:sz w:val="20"/>
                <w:szCs w:val="20"/>
              </w:rPr>
            </w:pPr>
            <w:r w:rsidRPr="0037447B">
              <w:rPr>
                <w:sz w:val="20"/>
                <w:szCs w:val="20"/>
              </w:rPr>
              <w:t>Use wildcard characters</w:t>
            </w:r>
          </w:p>
          <w:p w14:paraId="479FE9FF" w14:textId="77777777" w:rsidR="0033466A" w:rsidRPr="0037447B" w:rsidRDefault="0033466A" w:rsidP="00973311">
            <w:pPr>
              <w:pStyle w:val="NoSpacing"/>
              <w:ind w:left="-17"/>
              <w:rPr>
                <w:sz w:val="20"/>
                <w:szCs w:val="20"/>
              </w:rPr>
            </w:pPr>
          </w:p>
        </w:tc>
        <w:tc>
          <w:tcPr>
            <w:tcW w:w="6067" w:type="dxa"/>
          </w:tcPr>
          <w:p w14:paraId="5CE0BD91" w14:textId="77777777" w:rsidR="0033466A" w:rsidRPr="0037447B" w:rsidRDefault="0033466A" w:rsidP="00973311">
            <w:pPr>
              <w:pStyle w:val="NoSpacing"/>
              <w:ind w:left="0"/>
              <w:rPr>
                <w:sz w:val="20"/>
                <w:szCs w:val="20"/>
              </w:rPr>
            </w:pPr>
            <w:r w:rsidRPr="0037447B">
              <w:rPr>
                <w:sz w:val="20"/>
                <w:szCs w:val="20"/>
              </w:rPr>
              <w:t xml:space="preserve">If </w:t>
            </w:r>
            <w:proofErr w:type="spellStart"/>
            <w:r w:rsidRPr="0037447B">
              <w:rPr>
                <w:sz w:val="20"/>
                <w:szCs w:val="20"/>
              </w:rPr>
              <w:t>range_lookup</w:t>
            </w:r>
            <w:proofErr w:type="spellEnd"/>
            <w:r w:rsidRPr="0037447B">
              <w:rPr>
                <w:sz w:val="20"/>
                <w:szCs w:val="20"/>
              </w:rPr>
              <w:t xml:space="preserve"> is FALSE and </w:t>
            </w:r>
            <w:proofErr w:type="spellStart"/>
            <w:r w:rsidRPr="0037447B">
              <w:rPr>
                <w:sz w:val="20"/>
                <w:szCs w:val="20"/>
              </w:rPr>
              <w:t>lookup_value</w:t>
            </w:r>
            <w:proofErr w:type="spellEnd"/>
            <w:r w:rsidRPr="0037447B">
              <w:rPr>
                <w:sz w:val="20"/>
                <w:szCs w:val="20"/>
              </w:rPr>
              <w:t xml:space="preserve"> is text, you can use the wildcard characters—the question mark (?) and asterisk (*)—in </w:t>
            </w:r>
            <w:proofErr w:type="spellStart"/>
            <w:r w:rsidRPr="0037447B">
              <w:rPr>
                <w:sz w:val="20"/>
                <w:szCs w:val="20"/>
              </w:rPr>
              <w:t>lookup_value</w:t>
            </w:r>
            <w:proofErr w:type="spellEnd"/>
            <w:r w:rsidRPr="0037447B">
              <w:rPr>
                <w:sz w:val="20"/>
                <w:szCs w:val="20"/>
              </w:rPr>
              <w:t xml:space="preserve">. A question mark matches any single character. An asterisk matches any sequence of characters. If you want to find an actual question mark or asterisk, type a tilde (~) in front of the character. </w:t>
            </w:r>
          </w:p>
        </w:tc>
      </w:tr>
      <w:tr w:rsidR="0033466A" w:rsidRPr="0037447B" w14:paraId="3E5AF1D7" w14:textId="77777777" w:rsidTr="0037447B">
        <w:tc>
          <w:tcPr>
            <w:tcW w:w="2748" w:type="dxa"/>
          </w:tcPr>
          <w:p w14:paraId="75F8C7DA" w14:textId="77777777" w:rsidR="0033466A" w:rsidRPr="0037447B" w:rsidRDefault="0033466A" w:rsidP="00973311">
            <w:pPr>
              <w:pStyle w:val="NoSpacing"/>
              <w:ind w:left="0"/>
              <w:rPr>
                <w:sz w:val="20"/>
                <w:szCs w:val="20"/>
              </w:rPr>
            </w:pPr>
            <w:r w:rsidRPr="0037447B">
              <w:rPr>
                <w:sz w:val="20"/>
                <w:szCs w:val="20"/>
              </w:rPr>
              <w:lastRenderedPageBreak/>
              <w:t>Make sure your data doesn't contain erroneous characters.</w:t>
            </w:r>
          </w:p>
          <w:p w14:paraId="6417ECE1" w14:textId="77777777" w:rsidR="0033466A" w:rsidRPr="0037447B" w:rsidRDefault="0033466A" w:rsidP="00E14F51">
            <w:pPr>
              <w:pStyle w:val="NoSpacing"/>
              <w:rPr>
                <w:sz w:val="20"/>
                <w:szCs w:val="20"/>
              </w:rPr>
            </w:pPr>
          </w:p>
        </w:tc>
        <w:tc>
          <w:tcPr>
            <w:tcW w:w="6067" w:type="dxa"/>
          </w:tcPr>
          <w:p w14:paraId="04E76928" w14:textId="77777777" w:rsidR="0033466A" w:rsidRPr="0037447B" w:rsidRDefault="0033466A" w:rsidP="00973311">
            <w:pPr>
              <w:pStyle w:val="NoSpacing"/>
              <w:ind w:left="0"/>
              <w:rPr>
                <w:sz w:val="20"/>
                <w:szCs w:val="20"/>
              </w:rPr>
            </w:pPr>
            <w:r w:rsidRPr="0037447B">
              <w:rPr>
                <w:sz w:val="20"/>
                <w:szCs w:val="20"/>
              </w:rPr>
              <w:t xml:space="preserve">When searching text values in the first column, make sure the data in the first column doesn't have leading spaces, trailing spaces, inconsistent use of straight ( ' or " ) and curly ( ‘ or “) quotation marks, or nonprinting characters. In these cases, VLOOKUP might return an unexpected value. </w:t>
            </w:r>
          </w:p>
          <w:p w14:paraId="3CB9C8D9" w14:textId="77777777" w:rsidR="0033466A" w:rsidRPr="0037447B" w:rsidRDefault="0033466A" w:rsidP="00973311">
            <w:pPr>
              <w:pStyle w:val="NoSpacing"/>
              <w:ind w:left="0"/>
              <w:rPr>
                <w:sz w:val="20"/>
                <w:szCs w:val="20"/>
              </w:rPr>
            </w:pPr>
            <w:r w:rsidRPr="0037447B">
              <w:rPr>
                <w:sz w:val="20"/>
                <w:szCs w:val="20"/>
              </w:rPr>
              <w:t>To get accurate results, try using the CLEAN function or the TRIM function to remove trailing spaces after table values in a cell.</w:t>
            </w:r>
          </w:p>
        </w:tc>
      </w:tr>
    </w:tbl>
    <w:p w14:paraId="22936769" w14:textId="77777777" w:rsidR="00A31870" w:rsidRDefault="00A31870" w:rsidP="00A31870">
      <w:pPr>
        <w:pStyle w:val="Heading1"/>
        <w:rPr>
          <w:sz w:val="24"/>
          <w:szCs w:val="24"/>
        </w:rPr>
      </w:pPr>
      <w:bookmarkStart w:id="50" w:name="_Toc10112748"/>
      <w:bookmarkStart w:id="51" w:name="_Toc71538839"/>
      <w:bookmarkEnd w:id="42"/>
      <w:bookmarkEnd w:id="43"/>
      <w:r>
        <w:t>Visualizing Data with Basic Charts</w:t>
      </w:r>
      <w:bookmarkEnd w:id="50"/>
      <w:bookmarkEnd w:id="51"/>
      <w:r>
        <w:t xml:space="preserve"> </w:t>
      </w:r>
    </w:p>
    <w:p w14:paraId="0BF2F18D" w14:textId="77777777" w:rsidR="00A31870" w:rsidRPr="00D77BEE" w:rsidRDefault="00A31870" w:rsidP="00A31870">
      <w:pPr>
        <w:pStyle w:val="Heading2"/>
      </w:pPr>
      <w:bookmarkStart w:id="52" w:name="_Toc10112749"/>
      <w:bookmarkStart w:id="53" w:name="_Toc71538840"/>
      <w:r w:rsidRPr="00D77BEE">
        <w:t>Create Charts</w:t>
      </w:r>
      <w:bookmarkEnd w:id="52"/>
      <w:bookmarkEnd w:id="53"/>
      <w:r w:rsidRPr="00D77BEE">
        <w:t xml:space="preserve"> </w:t>
      </w:r>
    </w:p>
    <w:p w14:paraId="02296FDD" w14:textId="77777777" w:rsidR="00A31870" w:rsidRDefault="00A31870" w:rsidP="00A31870">
      <w:pPr>
        <w:pStyle w:val="NoSpacing"/>
        <w:rPr>
          <w:noProof/>
        </w:rPr>
      </w:pPr>
      <w:r w:rsidRPr="00636221">
        <w:rPr>
          <w:noProof/>
        </w:rPr>
        <w:t>To create a professional-looking chart that displays the details that you want, you can modify the chart, apply predefined styles and layouts, and add eye-catching formatting. You can also reuse a favorite chart by saving it as a chart template.</w:t>
      </w:r>
    </w:p>
    <w:p w14:paraId="0AB52943" w14:textId="77777777" w:rsidR="00A31870" w:rsidRDefault="00A31870" w:rsidP="00A31870">
      <w:pPr>
        <w:pStyle w:val="NoSpacing"/>
      </w:pPr>
      <w:r>
        <w:rPr>
          <w:noProof/>
        </w:rPr>
        <w:drawing>
          <wp:anchor distT="0" distB="0" distL="114300" distR="114300" simplePos="0" relativeHeight="252043264" behindDoc="1" locked="0" layoutInCell="1" allowOverlap="1" wp14:anchorId="2EB46582" wp14:editId="59A6F98D">
            <wp:simplePos x="0" y="0"/>
            <wp:positionH relativeFrom="column">
              <wp:posOffset>4569362</wp:posOffset>
            </wp:positionH>
            <wp:positionV relativeFrom="paragraph">
              <wp:posOffset>6253</wp:posOffset>
            </wp:positionV>
            <wp:extent cx="1734820" cy="685800"/>
            <wp:effectExtent l="0" t="0" r="0" b="0"/>
            <wp:wrapTight wrapText="bothSides">
              <wp:wrapPolygon edited="0">
                <wp:start x="0" y="0"/>
                <wp:lineTo x="0" y="21000"/>
                <wp:lineTo x="21347" y="21000"/>
                <wp:lineTo x="21347" y="0"/>
                <wp:lineTo x="0" y="0"/>
              </wp:wrapPolygon>
            </wp:wrapTight>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extLst>
                        <a:ext uri="{28A0092B-C50C-407E-A947-70E740481C1C}">
                          <a14:useLocalDpi xmlns:a14="http://schemas.microsoft.com/office/drawing/2010/main" val="0"/>
                        </a:ext>
                      </a:extLst>
                    </a:blip>
                    <a:stretch>
                      <a:fillRect/>
                    </a:stretch>
                  </pic:blipFill>
                  <pic:spPr>
                    <a:xfrm>
                      <a:off x="0" y="0"/>
                      <a:ext cx="1734820" cy="685800"/>
                    </a:xfrm>
                    <a:prstGeom prst="rect">
                      <a:avLst/>
                    </a:prstGeom>
                  </pic:spPr>
                </pic:pic>
              </a:graphicData>
            </a:graphic>
            <wp14:sizeRelH relativeFrom="margin">
              <wp14:pctWidth>0</wp14:pctWidth>
            </wp14:sizeRelH>
            <wp14:sizeRelV relativeFrom="margin">
              <wp14:pctHeight>0</wp14:pctHeight>
            </wp14:sizeRelV>
          </wp:anchor>
        </w:drawing>
      </w:r>
    </w:p>
    <w:p w14:paraId="62FC96C1" w14:textId="77777777" w:rsidR="00A31870" w:rsidRPr="00544A68" w:rsidRDefault="00A31870" w:rsidP="00A31870">
      <w:pPr>
        <w:pStyle w:val="NoSpacing"/>
        <w:rPr>
          <w:b/>
        </w:rPr>
      </w:pPr>
      <w:r w:rsidRPr="00544A68">
        <w:rPr>
          <w:b/>
        </w:rPr>
        <w:t>To create a Chart:</w:t>
      </w:r>
    </w:p>
    <w:p w14:paraId="0F30496A" w14:textId="77777777" w:rsidR="00A31870" w:rsidRDefault="00A31870" w:rsidP="00A31870">
      <w:pPr>
        <w:pStyle w:val="NoSpacing"/>
        <w:numPr>
          <w:ilvl w:val="0"/>
          <w:numId w:val="31"/>
        </w:numPr>
      </w:pPr>
      <w:r>
        <w:t>Select your data</w:t>
      </w:r>
    </w:p>
    <w:p w14:paraId="4A7D33DC" w14:textId="77777777" w:rsidR="00A31870" w:rsidRDefault="00A31870" w:rsidP="00A31870">
      <w:pPr>
        <w:pStyle w:val="NoSpacing"/>
        <w:numPr>
          <w:ilvl w:val="0"/>
          <w:numId w:val="31"/>
        </w:numPr>
      </w:pPr>
      <w:r>
        <w:t>Go to the Insert Tab and choose one of the Chart Types in the Chart Group.</w:t>
      </w:r>
    </w:p>
    <w:p w14:paraId="403B5C48" w14:textId="77777777" w:rsidR="00A31870" w:rsidRDefault="00A31870" w:rsidP="00A31870">
      <w:pPr>
        <w:pStyle w:val="NoSpacing"/>
        <w:numPr>
          <w:ilvl w:val="0"/>
          <w:numId w:val="31"/>
        </w:numPr>
      </w:pPr>
      <w:r>
        <w:t>Once your chart has been created you now can use the contextual tools for formatting the chart.</w:t>
      </w:r>
    </w:p>
    <w:p w14:paraId="40501C6F" w14:textId="77777777" w:rsidR="00A31870" w:rsidRPr="00A3765B" w:rsidRDefault="00A31870" w:rsidP="00A31870">
      <w:pPr>
        <w:pStyle w:val="NoSpacing"/>
      </w:pPr>
    </w:p>
    <w:p w14:paraId="5C5FA5D7" w14:textId="77777777" w:rsidR="00A31870" w:rsidRDefault="00A31870" w:rsidP="00A31870">
      <w:pPr>
        <w:pStyle w:val="Heading3"/>
      </w:pPr>
      <w:bookmarkStart w:id="54" w:name="_Toc503506868"/>
      <w:bookmarkStart w:id="55" w:name="_Toc515561890"/>
      <w:bookmarkStart w:id="56" w:name="_Toc521940722"/>
      <w:bookmarkStart w:id="57" w:name="_Toc10112750"/>
      <w:bookmarkStart w:id="58" w:name="_Toc71538841"/>
      <w:r>
        <w:rPr>
          <w:noProof/>
        </w:rPr>
        <w:drawing>
          <wp:anchor distT="0" distB="0" distL="114300" distR="114300" simplePos="0" relativeHeight="252042240" behindDoc="1" locked="0" layoutInCell="1" allowOverlap="1" wp14:anchorId="75C08171" wp14:editId="7532C97A">
            <wp:simplePos x="0" y="0"/>
            <wp:positionH relativeFrom="margin">
              <wp:posOffset>4800600</wp:posOffset>
            </wp:positionH>
            <wp:positionV relativeFrom="paragraph">
              <wp:posOffset>182880</wp:posOffset>
            </wp:positionV>
            <wp:extent cx="1450975" cy="1360170"/>
            <wp:effectExtent l="0" t="0" r="0" b="0"/>
            <wp:wrapTight wrapText="bothSides">
              <wp:wrapPolygon edited="0">
                <wp:start x="0" y="0"/>
                <wp:lineTo x="0" y="21176"/>
                <wp:lineTo x="21269" y="21176"/>
                <wp:lineTo x="21269"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450975" cy="1360170"/>
                    </a:xfrm>
                    <a:prstGeom prst="rect">
                      <a:avLst/>
                    </a:prstGeom>
                  </pic:spPr>
                </pic:pic>
              </a:graphicData>
            </a:graphic>
            <wp14:sizeRelH relativeFrom="margin">
              <wp14:pctWidth>0</wp14:pctWidth>
            </wp14:sizeRelH>
            <wp14:sizeRelV relativeFrom="margin">
              <wp14:pctHeight>0</wp14:pctHeight>
            </wp14:sizeRelV>
          </wp:anchor>
        </w:drawing>
      </w:r>
      <w:r>
        <w:t>Recommended Charts</w:t>
      </w:r>
      <w:bookmarkEnd w:id="54"/>
      <w:bookmarkEnd w:id="55"/>
      <w:bookmarkEnd w:id="56"/>
      <w:bookmarkEnd w:id="57"/>
      <w:bookmarkEnd w:id="58"/>
    </w:p>
    <w:p w14:paraId="5C6A08F0" w14:textId="77777777" w:rsidR="00A31870" w:rsidRDefault="00A31870" w:rsidP="00A31870">
      <w:pPr>
        <w:rPr>
          <w:noProof/>
        </w:rPr>
      </w:pPr>
      <w:r w:rsidRPr="00E6710E">
        <w:t>With Chart recommendations, Excel recommends the most suitable charts for your data. Get a quick peek to see how your data looks in the different charts, and then simply pick the one that shows the insights you want to present.</w:t>
      </w:r>
      <w:r w:rsidRPr="00B615A1">
        <w:rPr>
          <w:noProof/>
        </w:rPr>
        <w:t xml:space="preserve"> </w:t>
      </w:r>
    </w:p>
    <w:p w14:paraId="6AE5C53D" w14:textId="77777777" w:rsidR="00A31870" w:rsidRDefault="00A31870" w:rsidP="00A31870">
      <w:r>
        <w:t xml:space="preserve">The </w:t>
      </w:r>
      <w:r>
        <w:rPr>
          <w:b/>
          <w:bCs/>
        </w:rPr>
        <w:t>Recommended Charts</w:t>
      </w:r>
      <w:r>
        <w:t xml:space="preserve"> button on the </w:t>
      </w:r>
      <w:r>
        <w:rPr>
          <w:b/>
          <w:bCs/>
        </w:rPr>
        <w:t>Insert</w:t>
      </w:r>
      <w:r>
        <w:t xml:space="preserve"> tab lets you pick from a variety of charts that are right for your data. Related types of charts like scatter and bubble charts are under one umbrella. When you click a chart, you’ll also see a simpler Chart Tools ribbon. With just a </w:t>
      </w:r>
      <w:r w:rsidRPr="007306D6">
        <w:rPr>
          <w:bCs/>
        </w:rPr>
        <w:t>Design</w:t>
      </w:r>
      <w:r w:rsidRPr="007306D6">
        <w:t xml:space="preserve"> and </w:t>
      </w:r>
      <w:r w:rsidRPr="007306D6">
        <w:rPr>
          <w:bCs/>
        </w:rPr>
        <w:t>Format</w:t>
      </w:r>
      <w:r>
        <w:t xml:space="preserve"> tab, it should be easier to find what you need.</w:t>
      </w:r>
    </w:p>
    <w:p w14:paraId="0BCC9E23" w14:textId="77777777" w:rsidR="00A31870" w:rsidRPr="00D77BEE" w:rsidRDefault="00A31870" w:rsidP="00A31870">
      <w:pPr>
        <w:pStyle w:val="Heading2"/>
      </w:pPr>
      <w:bookmarkStart w:id="59" w:name="_Toc10112751"/>
      <w:bookmarkStart w:id="60" w:name="_Toc71538842"/>
      <w:bookmarkStart w:id="61" w:name="_Toc503506869"/>
      <w:bookmarkStart w:id="62" w:name="_Toc515561891"/>
      <w:bookmarkStart w:id="63" w:name="_Toc521940723"/>
      <w:r>
        <w:rPr>
          <w:noProof/>
        </w:rPr>
        <w:drawing>
          <wp:anchor distT="0" distB="0" distL="114300" distR="114300" simplePos="0" relativeHeight="252041216" behindDoc="1" locked="0" layoutInCell="1" allowOverlap="1" wp14:anchorId="38685039" wp14:editId="14DA5AC6">
            <wp:simplePos x="0" y="0"/>
            <wp:positionH relativeFrom="column">
              <wp:posOffset>5919470</wp:posOffset>
            </wp:positionH>
            <wp:positionV relativeFrom="paragraph">
              <wp:posOffset>14605</wp:posOffset>
            </wp:positionV>
            <wp:extent cx="361905" cy="1085714"/>
            <wp:effectExtent l="0" t="0" r="635" b="635"/>
            <wp:wrapTight wrapText="bothSides">
              <wp:wrapPolygon edited="0">
                <wp:start x="0" y="0"/>
                <wp:lineTo x="0" y="21233"/>
                <wp:lineTo x="20499" y="21233"/>
                <wp:lineTo x="20499" y="0"/>
                <wp:lineTo x="0" y="0"/>
              </wp:wrapPolygon>
            </wp:wrapTight>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extLst>
                        <a:ext uri="{28A0092B-C50C-407E-A947-70E740481C1C}">
                          <a14:useLocalDpi xmlns:a14="http://schemas.microsoft.com/office/drawing/2010/main" val="0"/>
                        </a:ext>
                      </a:extLst>
                    </a:blip>
                    <a:stretch>
                      <a:fillRect/>
                    </a:stretch>
                  </pic:blipFill>
                  <pic:spPr>
                    <a:xfrm>
                      <a:off x="0" y="0"/>
                      <a:ext cx="361905" cy="1085714"/>
                    </a:xfrm>
                    <a:prstGeom prst="rect">
                      <a:avLst/>
                    </a:prstGeom>
                  </pic:spPr>
                </pic:pic>
              </a:graphicData>
            </a:graphic>
          </wp:anchor>
        </w:drawing>
      </w:r>
      <w:r w:rsidRPr="00D77BEE">
        <w:t>Modify and Format Charts</w:t>
      </w:r>
      <w:bookmarkEnd w:id="59"/>
      <w:bookmarkEnd w:id="60"/>
      <w:r w:rsidRPr="00D77BEE">
        <w:t xml:space="preserve"> </w:t>
      </w:r>
    </w:p>
    <w:p w14:paraId="43DB6A9F" w14:textId="77777777" w:rsidR="00A31870" w:rsidRDefault="00A31870" w:rsidP="00A31870">
      <w:pPr>
        <w:pStyle w:val="Heading3"/>
      </w:pPr>
      <w:bookmarkStart w:id="64" w:name="_Toc10112752"/>
      <w:bookmarkStart w:id="65" w:name="_Toc71538843"/>
      <w:r>
        <w:t>Add Chart Elements</w:t>
      </w:r>
      <w:bookmarkEnd w:id="61"/>
      <w:bookmarkEnd w:id="62"/>
      <w:bookmarkEnd w:id="63"/>
      <w:bookmarkEnd w:id="64"/>
      <w:bookmarkEnd w:id="65"/>
    </w:p>
    <w:p w14:paraId="539641A8" w14:textId="77777777" w:rsidR="00A31870" w:rsidRDefault="00A31870" w:rsidP="00A31870">
      <w:r>
        <w:t xml:space="preserve">Three chart buttons let you quickly pick and preview changes to chart elements (like titles or labels), the look and style of your chart, or to the data that is shown. </w:t>
      </w:r>
    </w:p>
    <w:p w14:paraId="4661B973" w14:textId="77777777" w:rsidR="00A31870" w:rsidRPr="00934DD8" w:rsidRDefault="00A31870" w:rsidP="00A31870">
      <w:pPr>
        <w:pStyle w:val="Heading3"/>
      </w:pPr>
      <w:bookmarkStart w:id="66" w:name="_Toc503506871"/>
      <w:bookmarkStart w:id="67" w:name="_Toc515561892"/>
      <w:bookmarkStart w:id="68" w:name="_Toc521940724"/>
      <w:bookmarkStart w:id="69" w:name="_Toc10112753"/>
      <w:bookmarkStart w:id="70" w:name="_Toc71538844"/>
      <w:r w:rsidRPr="00934DD8">
        <w:t>Layout Options</w:t>
      </w:r>
      <w:bookmarkEnd w:id="66"/>
      <w:bookmarkEnd w:id="67"/>
      <w:bookmarkEnd w:id="68"/>
      <w:bookmarkEnd w:id="69"/>
      <w:bookmarkEnd w:id="70"/>
    </w:p>
    <w:p w14:paraId="2E144E70" w14:textId="77777777" w:rsidR="00A31870" w:rsidRDefault="00A31870" w:rsidP="00A31870">
      <w:pPr>
        <w:pStyle w:val="NoSpacing"/>
      </w:pPr>
      <w:r>
        <w:t>On the Layout tab for Chart options, you will find ways to add or remove different elements of a Chart like:</w:t>
      </w:r>
    </w:p>
    <w:p w14:paraId="5C11FA79" w14:textId="77777777" w:rsidR="00A31870" w:rsidRDefault="00A31870" w:rsidP="00A31870">
      <w:pPr>
        <w:pStyle w:val="ListParagraph"/>
        <w:numPr>
          <w:ilvl w:val="0"/>
          <w:numId w:val="32"/>
        </w:numPr>
      </w:pPr>
      <w:r>
        <w:t>Titles – Chart and Axis</w:t>
      </w:r>
    </w:p>
    <w:p w14:paraId="38C2E15A" w14:textId="77777777" w:rsidR="00A31870" w:rsidRDefault="00A31870" w:rsidP="00A31870">
      <w:pPr>
        <w:pStyle w:val="ListParagraph"/>
        <w:numPr>
          <w:ilvl w:val="0"/>
          <w:numId w:val="32"/>
        </w:numPr>
      </w:pPr>
      <w:r>
        <w:t>Legends</w:t>
      </w:r>
    </w:p>
    <w:p w14:paraId="274C1B07" w14:textId="77777777" w:rsidR="00A31870" w:rsidRDefault="00A31870" w:rsidP="00A31870">
      <w:pPr>
        <w:pStyle w:val="ListParagraph"/>
        <w:numPr>
          <w:ilvl w:val="0"/>
          <w:numId w:val="32"/>
        </w:numPr>
      </w:pPr>
      <w:r>
        <w:t>Data Labels</w:t>
      </w:r>
    </w:p>
    <w:p w14:paraId="2DB5B383" w14:textId="77777777" w:rsidR="00A31870" w:rsidRDefault="00A31870" w:rsidP="00A31870">
      <w:pPr>
        <w:pStyle w:val="ListParagraph"/>
        <w:numPr>
          <w:ilvl w:val="0"/>
          <w:numId w:val="32"/>
        </w:numPr>
      </w:pPr>
      <w:r>
        <w:t>Data Tables</w:t>
      </w:r>
    </w:p>
    <w:p w14:paraId="5B143861" w14:textId="2580DE6D" w:rsidR="0020333B" w:rsidRDefault="00E1432B" w:rsidP="0020333B">
      <w:pPr>
        <w:pStyle w:val="Heading1"/>
      </w:pPr>
      <w:bookmarkStart w:id="71" w:name="_Toc71538845"/>
      <w:r w:rsidRPr="00E1432B">
        <w:lastRenderedPageBreak/>
        <w:t xml:space="preserve">Combine </w:t>
      </w:r>
      <w:r w:rsidR="0020333B">
        <w:t>D</w:t>
      </w:r>
      <w:r w:rsidRPr="00E1432B">
        <w:t xml:space="preserve">ata from </w:t>
      </w:r>
      <w:r w:rsidR="0020333B">
        <w:t>M</w:t>
      </w:r>
      <w:r w:rsidRPr="00E1432B">
        <w:t xml:space="preserve">ultiple </w:t>
      </w:r>
      <w:r w:rsidR="0020333B">
        <w:t>S</w:t>
      </w:r>
      <w:r w:rsidRPr="00E1432B">
        <w:t>ources</w:t>
      </w:r>
      <w:bookmarkEnd w:id="71"/>
    </w:p>
    <w:p w14:paraId="6FD75192" w14:textId="09C4B9B0" w:rsidR="00D66B07" w:rsidRDefault="00D66B07" w:rsidP="0020333B">
      <w:pPr>
        <w:pStyle w:val="Heading2"/>
        <w:rPr>
          <w:lang w:val="en"/>
        </w:rPr>
      </w:pPr>
      <w:bookmarkStart w:id="72" w:name="_Toc71538846"/>
      <w:r>
        <w:rPr>
          <w:lang w:val="en"/>
        </w:rPr>
        <w:t>Link Data</w:t>
      </w:r>
      <w:bookmarkEnd w:id="72"/>
    </w:p>
    <w:p w14:paraId="703B8D5F" w14:textId="7567B954" w:rsidR="00D66B07" w:rsidRDefault="00D66B07" w:rsidP="00D66B07">
      <w:pPr>
        <w:rPr>
          <w:lang w:val="en"/>
        </w:rPr>
      </w:pPr>
      <w:r w:rsidRPr="00D66B07">
        <w:rPr>
          <w:lang w:val="en"/>
        </w:rPr>
        <w:t>In Excel, a link is a formula that dynamically pulls in data from a cell in another worksheet. The worksheet can be in the same workbook or a different workbook. The destination worksheet is the worksheet that contains the link formula. The worksheet containing the data that will be brought in is called the source worksheet.</w:t>
      </w:r>
    </w:p>
    <w:p w14:paraId="0D0061BF" w14:textId="71863319" w:rsidR="00D66B07" w:rsidRPr="00D66B07" w:rsidRDefault="00D66B07" w:rsidP="009E041C">
      <w:pPr>
        <w:pStyle w:val="ListParagraph"/>
        <w:numPr>
          <w:ilvl w:val="0"/>
          <w:numId w:val="23"/>
        </w:numPr>
        <w:rPr>
          <w:lang w:val="en"/>
        </w:rPr>
      </w:pPr>
      <w:r w:rsidRPr="00D66B07">
        <w:rPr>
          <w:lang w:val="en"/>
        </w:rPr>
        <w:t>Click in a cell where you want to linked data to appear.</w:t>
      </w:r>
    </w:p>
    <w:p w14:paraId="4463337A" w14:textId="1F739FE0" w:rsidR="00D66B07" w:rsidRDefault="00D66B07" w:rsidP="009E041C">
      <w:pPr>
        <w:pStyle w:val="ListParagraph"/>
        <w:numPr>
          <w:ilvl w:val="0"/>
          <w:numId w:val="23"/>
        </w:numPr>
        <w:rPr>
          <w:lang w:val="en"/>
        </w:rPr>
      </w:pPr>
      <w:r w:rsidRPr="00D66B07">
        <w:rPr>
          <w:lang w:val="en"/>
        </w:rPr>
        <w:t>Type =</w:t>
      </w:r>
      <w:proofErr w:type="spellStart"/>
      <w:r w:rsidRPr="00D66B07">
        <w:rPr>
          <w:lang w:val="en"/>
        </w:rPr>
        <w:t>CellReference</w:t>
      </w:r>
      <w:proofErr w:type="spellEnd"/>
      <w:r w:rsidRPr="00D66B07">
        <w:rPr>
          <w:lang w:val="en"/>
        </w:rPr>
        <w:t xml:space="preserve"> like =C4. Whatever is in cell C4 will appear on the cell you linked it to.</w:t>
      </w:r>
    </w:p>
    <w:p w14:paraId="5935F129" w14:textId="0128EC7C" w:rsidR="00D66B07" w:rsidRDefault="00D66B07" w:rsidP="00D66B07">
      <w:pPr>
        <w:pStyle w:val="Heading3"/>
        <w:rPr>
          <w:lang w:val="en"/>
        </w:rPr>
      </w:pPr>
      <w:bookmarkStart w:id="73" w:name="_Toc71538847"/>
      <w:r>
        <w:rPr>
          <w:lang w:val="en"/>
        </w:rPr>
        <w:t>Copy Paste Link</w:t>
      </w:r>
      <w:bookmarkEnd w:id="73"/>
    </w:p>
    <w:p w14:paraId="1A050EA4" w14:textId="543A6BFC" w:rsidR="00D66B07" w:rsidRDefault="00D37571" w:rsidP="00D66B07">
      <w:pPr>
        <w:rPr>
          <w:lang w:val="en"/>
        </w:rPr>
      </w:pPr>
      <w:r>
        <w:rPr>
          <w:noProof/>
          <w:lang w:val="en"/>
        </w:rPr>
        <mc:AlternateContent>
          <mc:Choice Requires="wpg">
            <w:drawing>
              <wp:anchor distT="0" distB="0" distL="114300" distR="114300" simplePos="0" relativeHeight="251969536" behindDoc="0" locked="0" layoutInCell="1" allowOverlap="1" wp14:anchorId="14BE3F7E" wp14:editId="184D8C45">
                <wp:simplePos x="0" y="0"/>
                <wp:positionH relativeFrom="column">
                  <wp:posOffset>4777539</wp:posOffset>
                </wp:positionH>
                <wp:positionV relativeFrom="paragraph">
                  <wp:posOffset>761733</wp:posOffset>
                </wp:positionV>
                <wp:extent cx="1664870" cy="540418"/>
                <wp:effectExtent l="19050" t="19050" r="12065" b="12065"/>
                <wp:wrapNone/>
                <wp:docPr id="672" name="Group 672"/>
                <wp:cNvGraphicFramePr/>
                <a:graphic xmlns:a="http://schemas.openxmlformats.org/drawingml/2006/main">
                  <a:graphicData uri="http://schemas.microsoft.com/office/word/2010/wordprocessingGroup">
                    <wpg:wgp>
                      <wpg:cNvGrpSpPr/>
                      <wpg:grpSpPr>
                        <a:xfrm>
                          <a:off x="0" y="0"/>
                          <a:ext cx="1664870" cy="540418"/>
                          <a:chOff x="0" y="0"/>
                          <a:chExt cx="1664870" cy="540418"/>
                        </a:xfrm>
                      </wpg:grpSpPr>
                      <pic:pic xmlns:pic="http://schemas.openxmlformats.org/drawingml/2006/picture">
                        <pic:nvPicPr>
                          <pic:cNvPr id="59420" name="Picture 59420"/>
                          <pic:cNvPicPr>
                            <a:picLocks noChangeAspect="1"/>
                          </pic:cNvPicPr>
                        </pic:nvPicPr>
                        <pic:blipFill>
                          <a:blip r:embed="rId32">
                            <a:extLst>
                              <a:ext uri="{28A0092B-C50C-407E-A947-70E740481C1C}">
                                <a14:useLocalDpi xmlns:a14="http://schemas.microsoft.com/office/drawing/2010/main" val="0"/>
                              </a:ext>
                            </a:extLst>
                          </a:blip>
                          <a:stretch>
                            <a:fillRect/>
                          </a:stretch>
                        </pic:blipFill>
                        <pic:spPr>
                          <a:xfrm>
                            <a:off x="0" y="0"/>
                            <a:ext cx="1628140" cy="504825"/>
                          </a:xfrm>
                          <a:prstGeom prst="rect">
                            <a:avLst/>
                          </a:prstGeom>
                          <a:ln>
                            <a:solidFill>
                              <a:schemeClr val="tx1"/>
                            </a:solidFill>
                          </a:ln>
                        </pic:spPr>
                      </pic:pic>
                      <wps:wsp>
                        <wps:cNvPr id="59423" name="Oval 59423"/>
                        <wps:cNvSpPr/>
                        <wps:spPr>
                          <a:xfrm>
                            <a:off x="1340519" y="233613"/>
                            <a:ext cx="324351" cy="30680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4368C82" id="Group 672" o:spid="_x0000_s1026" style="position:absolute;margin-left:376.2pt;margin-top:60pt;width:131.1pt;height:42.55pt;z-index:251969536" coordsize="16648,54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&#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">
                <v:shape id="Picture 59420" o:spid="_x0000_s1027" type="#_x0000_t75" style="position:absolute;width:16281;height:5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" stroked="t" strokecolor="black [3213]">
                  <v:imagedata r:id="rId41" o:title=""/>
                  <v:path arrowok="t"/>
                </v:shape>
                <v:oval id="Oval 59423" o:spid="_x0000_s1028" style="position:absolute;left:13405;top:2336;width:3243;height:30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" filled="f" strokecolor="red" strokeweight="1pt">
                  <v:stroke joinstyle="miter"/>
                </v:oval>
              </v:group>
            </w:pict>
          </mc:Fallback>
        </mc:AlternateContent>
      </w:r>
      <w:r w:rsidR="00D66B07" w:rsidRPr="00D66B07">
        <w:rPr>
          <w:lang w:val="en"/>
        </w:rPr>
        <w:t>Although you can copy and paste data from one Excel file to another, you can also create a link between two files or workbooks. When you create a link between files, the copied data updates when the original data changes. It's also possible to create a link between a chart located in an Excel workbook and a Microsoft Word file or PowerPoint slide.</w:t>
      </w:r>
      <w:r w:rsidRPr="00D37571">
        <w:rPr>
          <w:noProof/>
        </w:rPr>
        <w:t xml:space="preserve"> </w:t>
      </w:r>
    </w:p>
    <w:p w14:paraId="02D983A5" w14:textId="464C036D" w:rsidR="00D66B07" w:rsidRPr="00D66B07" w:rsidRDefault="00D66B07" w:rsidP="009E041C">
      <w:pPr>
        <w:pStyle w:val="ListParagraph"/>
        <w:numPr>
          <w:ilvl w:val="0"/>
          <w:numId w:val="24"/>
        </w:numPr>
        <w:rPr>
          <w:lang w:val="en"/>
        </w:rPr>
      </w:pPr>
      <w:r w:rsidRPr="00D66B07">
        <w:rPr>
          <w:lang w:val="en"/>
        </w:rPr>
        <w:t>Select the cell(s) you want to link then copy.</w:t>
      </w:r>
    </w:p>
    <w:p w14:paraId="62962E1E" w14:textId="0CD348B8" w:rsidR="00D66B07" w:rsidRPr="00D66B07" w:rsidRDefault="00D66B07" w:rsidP="009E041C">
      <w:pPr>
        <w:pStyle w:val="ListParagraph"/>
        <w:numPr>
          <w:ilvl w:val="0"/>
          <w:numId w:val="24"/>
        </w:numPr>
        <w:rPr>
          <w:lang w:val="en"/>
        </w:rPr>
      </w:pPr>
      <w:r w:rsidRPr="00D66B07">
        <w:rPr>
          <w:lang w:val="en"/>
        </w:rPr>
        <w:t xml:space="preserve">Navigate to where you </w:t>
      </w:r>
      <w:proofErr w:type="spellStart"/>
      <w:r w:rsidRPr="00D66B07">
        <w:rPr>
          <w:lang w:val="en"/>
        </w:rPr>
        <w:t>wan</w:t>
      </w:r>
      <w:proofErr w:type="spellEnd"/>
      <w:r w:rsidRPr="00D66B07">
        <w:rPr>
          <w:lang w:val="en"/>
        </w:rPr>
        <w:t xml:space="preserve"> to link them, right click on the cell.</w:t>
      </w:r>
    </w:p>
    <w:p w14:paraId="304F8CBD" w14:textId="67061DC2" w:rsidR="00D66B07" w:rsidRPr="00D66B07" w:rsidRDefault="00D66B07" w:rsidP="009E041C">
      <w:pPr>
        <w:pStyle w:val="ListParagraph"/>
        <w:numPr>
          <w:ilvl w:val="0"/>
          <w:numId w:val="24"/>
        </w:numPr>
        <w:rPr>
          <w:lang w:val="en"/>
        </w:rPr>
      </w:pPr>
      <w:r w:rsidRPr="00D66B07">
        <w:rPr>
          <w:lang w:val="en"/>
        </w:rPr>
        <w:t>Left-click on Paste Link from the pop-up menu.</w:t>
      </w:r>
    </w:p>
    <w:p w14:paraId="072A6CBB" w14:textId="2904E6F4" w:rsidR="00D66B07" w:rsidRDefault="00D66B07" w:rsidP="004E1F86">
      <w:pPr>
        <w:pStyle w:val="Heading2"/>
        <w:rPr>
          <w:lang w:val="en"/>
        </w:rPr>
      </w:pPr>
      <w:bookmarkStart w:id="74" w:name="_Toc71538848"/>
      <w:r>
        <w:rPr>
          <w:lang w:val="en"/>
        </w:rPr>
        <w:t>Consolidate Data</w:t>
      </w:r>
      <w:bookmarkEnd w:id="74"/>
    </w:p>
    <w:p w14:paraId="7576F092" w14:textId="5DB909ED" w:rsidR="0022494E" w:rsidRPr="0022494E" w:rsidRDefault="0022494E" w:rsidP="0022494E">
      <w:pPr>
        <w:rPr>
          <w:lang w:val="en"/>
        </w:rPr>
      </w:pPr>
      <w:r>
        <w:rPr>
          <w:rFonts w:ascii="Segoe UI" w:hAnsi="Segoe UI" w:cs="Segoe UI"/>
          <w:color w:val="363636"/>
          <w:sz w:val="21"/>
          <w:szCs w:val="21"/>
        </w:rPr>
        <w:t>To summarize and report results from separate worksheets, you can consolidate data from each sheet into a master worksheet. The sheets can be in the same workbook as the master worksheet, or in other workbooks. When you consolidate data, you assemble data so that you can more easily update and aggregate as necessary.</w:t>
      </w:r>
    </w:p>
    <w:p w14:paraId="6F731DAB" w14:textId="531116A0" w:rsidR="0022494E" w:rsidRPr="0022494E" w:rsidRDefault="0022494E" w:rsidP="009E041C">
      <w:pPr>
        <w:pStyle w:val="ListParagraph"/>
        <w:numPr>
          <w:ilvl w:val="0"/>
          <w:numId w:val="25"/>
        </w:numPr>
        <w:rPr>
          <w:lang w:val="en"/>
        </w:rPr>
      </w:pPr>
      <w:r w:rsidRPr="0022494E">
        <w:rPr>
          <w:lang w:val="en"/>
        </w:rPr>
        <w:t>Open all files (workbooks) that contain the data you want to consolidate.</w:t>
      </w:r>
    </w:p>
    <w:p w14:paraId="2E462A73" w14:textId="288BFE5D" w:rsidR="0022494E" w:rsidRPr="0022494E" w:rsidRDefault="0022494E" w:rsidP="009E041C">
      <w:pPr>
        <w:pStyle w:val="ListParagraph"/>
        <w:numPr>
          <w:ilvl w:val="0"/>
          <w:numId w:val="25"/>
        </w:numPr>
        <w:rPr>
          <w:lang w:val="en"/>
        </w:rPr>
      </w:pPr>
      <w:r w:rsidRPr="0022494E">
        <w:rPr>
          <w:lang w:val="en"/>
        </w:rPr>
        <w:t>Ensure the data is organized in the same way.</w:t>
      </w:r>
    </w:p>
    <w:p w14:paraId="54D74509" w14:textId="519DCC7E" w:rsidR="0022494E" w:rsidRPr="0022494E" w:rsidRDefault="00973311" w:rsidP="009E041C">
      <w:pPr>
        <w:pStyle w:val="ListParagraph"/>
        <w:numPr>
          <w:ilvl w:val="0"/>
          <w:numId w:val="25"/>
        </w:numPr>
        <w:rPr>
          <w:lang w:val="en"/>
        </w:rPr>
      </w:pPr>
      <w:r>
        <w:rPr>
          <w:noProof/>
        </w:rPr>
        <w:drawing>
          <wp:anchor distT="0" distB="0" distL="114300" distR="114300" simplePos="0" relativeHeight="251970560" behindDoc="0" locked="0" layoutInCell="1" allowOverlap="1" wp14:anchorId="12829FAE" wp14:editId="5EE9668A">
            <wp:simplePos x="0" y="0"/>
            <wp:positionH relativeFrom="column">
              <wp:posOffset>3115611</wp:posOffset>
            </wp:positionH>
            <wp:positionV relativeFrom="paragraph">
              <wp:posOffset>139441</wp:posOffset>
            </wp:positionV>
            <wp:extent cx="3001879" cy="1842179"/>
            <wp:effectExtent l="0" t="0" r="8255" b="5715"/>
            <wp:wrapSquare wrapText="bothSides"/>
            <wp:docPr id="673" name="Picture 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extLst>
                        <a:ext uri="{28A0092B-C50C-407E-A947-70E740481C1C}">
                          <a14:useLocalDpi xmlns:a14="http://schemas.microsoft.com/office/drawing/2010/main" val="0"/>
                        </a:ext>
                      </a:extLst>
                    </a:blip>
                    <a:stretch>
                      <a:fillRect/>
                    </a:stretch>
                  </pic:blipFill>
                  <pic:spPr>
                    <a:xfrm>
                      <a:off x="0" y="0"/>
                      <a:ext cx="3001879" cy="1842179"/>
                    </a:xfrm>
                    <a:prstGeom prst="rect">
                      <a:avLst/>
                    </a:prstGeom>
                  </pic:spPr>
                </pic:pic>
              </a:graphicData>
            </a:graphic>
            <wp14:sizeRelH relativeFrom="margin">
              <wp14:pctWidth>0</wp14:pctWidth>
            </wp14:sizeRelH>
            <wp14:sizeRelV relativeFrom="margin">
              <wp14:pctHeight>0</wp14:pctHeight>
            </wp14:sizeRelV>
          </wp:anchor>
        </w:drawing>
      </w:r>
      <w:r w:rsidR="0022494E" w:rsidRPr="0022494E">
        <w:rPr>
          <w:lang w:val="en"/>
        </w:rPr>
        <w:t>On the Data ribbons select Data Tools and then Consolidate.</w:t>
      </w:r>
    </w:p>
    <w:p w14:paraId="61803A24" w14:textId="455CE0C1" w:rsidR="0022494E" w:rsidRPr="0022494E" w:rsidRDefault="0022494E" w:rsidP="009E041C">
      <w:pPr>
        <w:pStyle w:val="ListParagraph"/>
        <w:numPr>
          <w:ilvl w:val="0"/>
          <w:numId w:val="25"/>
        </w:numPr>
        <w:rPr>
          <w:lang w:val="en"/>
        </w:rPr>
      </w:pPr>
      <w:r w:rsidRPr="0022494E">
        <w:rPr>
          <w:lang w:val="en"/>
        </w:rPr>
        <w:t>Select the method of consolidation (in our example, it’s Sum).</w:t>
      </w:r>
    </w:p>
    <w:p w14:paraId="0F43690C" w14:textId="6AAF2F37" w:rsidR="0022494E" w:rsidRPr="0022494E" w:rsidRDefault="0022494E" w:rsidP="009E041C">
      <w:pPr>
        <w:pStyle w:val="ListParagraph"/>
        <w:numPr>
          <w:ilvl w:val="0"/>
          <w:numId w:val="25"/>
        </w:numPr>
        <w:rPr>
          <w:lang w:val="en"/>
        </w:rPr>
      </w:pPr>
      <w:r w:rsidRPr="0022494E">
        <w:rPr>
          <w:lang w:val="en"/>
        </w:rPr>
        <w:t>Select the data including the labels and click Add</w:t>
      </w:r>
      <w:r>
        <w:rPr>
          <w:lang w:val="en"/>
        </w:rPr>
        <w:t>.</w:t>
      </w:r>
    </w:p>
    <w:p w14:paraId="2821AF67" w14:textId="2C6AC476" w:rsidR="0022494E" w:rsidRPr="0022494E" w:rsidRDefault="0022494E" w:rsidP="009E041C">
      <w:pPr>
        <w:pStyle w:val="ListParagraph"/>
        <w:numPr>
          <w:ilvl w:val="0"/>
          <w:numId w:val="25"/>
        </w:numPr>
        <w:rPr>
          <w:lang w:val="en"/>
        </w:rPr>
      </w:pPr>
      <w:r w:rsidRPr="0022494E">
        <w:rPr>
          <w:lang w:val="en"/>
        </w:rPr>
        <w:t>Repeat step 5 for each worksheet or workbook that contains the data</w:t>
      </w:r>
      <w:r>
        <w:rPr>
          <w:lang w:val="en"/>
        </w:rPr>
        <w:t>.</w:t>
      </w:r>
      <w:r w:rsidR="001B7412" w:rsidRPr="001B7412">
        <w:rPr>
          <w:noProof/>
        </w:rPr>
        <w:t xml:space="preserve"> </w:t>
      </w:r>
    </w:p>
    <w:p w14:paraId="019A0034" w14:textId="35069CB8" w:rsidR="00D66B07" w:rsidRPr="0022494E" w:rsidRDefault="0022494E" w:rsidP="009E041C">
      <w:pPr>
        <w:pStyle w:val="ListParagraph"/>
        <w:numPr>
          <w:ilvl w:val="0"/>
          <w:numId w:val="25"/>
        </w:numPr>
        <w:rPr>
          <w:lang w:val="en"/>
        </w:rPr>
      </w:pPr>
      <w:r w:rsidRPr="0022494E">
        <w:rPr>
          <w:lang w:val="en"/>
        </w:rPr>
        <w:t>Check boxes “top row”, “left column”, and “create links to data source” (note you don’t have to tick these boxes if you don’t want labels or don’t want live links) and click the OK button.</w:t>
      </w:r>
    </w:p>
    <w:p w14:paraId="6FB5811B" w14:textId="77777777" w:rsidR="001C6770" w:rsidRDefault="001C6770" w:rsidP="001C6770">
      <w:pPr>
        <w:pStyle w:val="Heading2"/>
      </w:pPr>
      <w:bookmarkStart w:id="75" w:name="_Toc71538849"/>
      <w:r>
        <w:t>Hyperlinks</w:t>
      </w:r>
      <w:bookmarkEnd w:id="75"/>
    </w:p>
    <w:p w14:paraId="578D6192" w14:textId="77777777" w:rsidR="001C6770" w:rsidRDefault="001C6770" w:rsidP="001C6770">
      <w:r w:rsidRPr="001C6770">
        <w:t>For quick access to related information in another file or on a web page, you can insert a hyperlink in a worksheet cell.</w:t>
      </w:r>
    </w:p>
    <w:p w14:paraId="29708625" w14:textId="2EF81A3E" w:rsidR="001C6770" w:rsidRPr="001C6770" w:rsidRDefault="001C6770" w:rsidP="009E041C">
      <w:pPr>
        <w:pStyle w:val="ListParagraph"/>
        <w:numPr>
          <w:ilvl w:val="0"/>
          <w:numId w:val="26"/>
        </w:numPr>
        <w:rPr>
          <w:rFonts w:eastAsia="Times New Roman"/>
        </w:rPr>
      </w:pPr>
      <w:r w:rsidRPr="001C6770">
        <w:rPr>
          <w:rFonts w:eastAsia="Times New Roman"/>
        </w:rPr>
        <w:lastRenderedPageBreak/>
        <w:t>On a worksheet, click the cell where you want to create a hyperlink. You can also select an object, such as a picture or an element in a chart, that you want to use to represent the hyperlink.</w:t>
      </w:r>
    </w:p>
    <w:p w14:paraId="5CD6F1B6" w14:textId="60C9529D" w:rsidR="001C6770" w:rsidRPr="001C6770" w:rsidRDefault="001C6770" w:rsidP="009E041C">
      <w:pPr>
        <w:pStyle w:val="ListParagraph"/>
        <w:numPr>
          <w:ilvl w:val="0"/>
          <w:numId w:val="26"/>
        </w:numPr>
        <w:rPr>
          <w:rFonts w:eastAsia="Times New Roman"/>
        </w:rPr>
      </w:pPr>
      <w:r w:rsidRPr="001C6770">
        <w:rPr>
          <w:rFonts w:eastAsia="Times New Roman"/>
        </w:rPr>
        <w:t xml:space="preserve">On the Insert tab, in the Links group, click Hyperlink </w:t>
      </w:r>
      <w:r w:rsidRPr="001C6770">
        <w:rPr>
          <w:rFonts w:eastAsia="Times New Roman"/>
          <w:noProof/>
        </w:rPr>
        <w:drawing>
          <wp:inline distT="0" distB="0" distL="0" distR="0" wp14:anchorId="58958549" wp14:editId="39BE9E3D">
            <wp:extent cx="255905" cy="302260"/>
            <wp:effectExtent l="0" t="0" r="0" b="2540"/>
            <wp:docPr id="683" name="Picture 683" descr="Hyperlink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yperlink button"/>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55905" cy="302260"/>
                    </a:xfrm>
                    <a:prstGeom prst="rect">
                      <a:avLst/>
                    </a:prstGeom>
                    <a:noFill/>
                    <a:ln>
                      <a:noFill/>
                    </a:ln>
                  </pic:spPr>
                </pic:pic>
              </a:graphicData>
            </a:graphic>
          </wp:inline>
        </w:drawing>
      </w:r>
      <w:r w:rsidRPr="001C6770">
        <w:rPr>
          <w:rFonts w:eastAsia="Times New Roman"/>
        </w:rPr>
        <w:t>.</w:t>
      </w:r>
    </w:p>
    <w:p w14:paraId="3D03BCC4" w14:textId="77777777" w:rsidR="001C6770" w:rsidRPr="001C6770" w:rsidRDefault="001C6770" w:rsidP="009E041C">
      <w:pPr>
        <w:pStyle w:val="ListParagraph"/>
        <w:numPr>
          <w:ilvl w:val="0"/>
          <w:numId w:val="26"/>
        </w:numPr>
        <w:rPr>
          <w:rFonts w:eastAsia="Times New Roman"/>
        </w:rPr>
      </w:pPr>
      <w:r w:rsidRPr="001C6770">
        <w:rPr>
          <w:rFonts w:eastAsia="Times New Roman"/>
        </w:rPr>
        <w:t xml:space="preserve">You can also right-click the cell or graphic and then click Hyperlink on the shortcut menu, or you can press </w:t>
      </w:r>
      <w:proofErr w:type="spellStart"/>
      <w:r w:rsidRPr="001C6770">
        <w:rPr>
          <w:rFonts w:eastAsia="Times New Roman"/>
        </w:rPr>
        <w:t>Ctrl+K</w:t>
      </w:r>
      <w:proofErr w:type="spellEnd"/>
      <w:r w:rsidRPr="001C6770">
        <w:rPr>
          <w:rFonts w:eastAsia="Times New Roman"/>
        </w:rPr>
        <w:t>.</w:t>
      </w:r>
    </w:p>
    <w:p w14:paraId="536D8963" w14:textId="77777777" w:rsidR="001C6770" w:rsidRPr="001C6770" w:rsidRDefault="001C6770" w:rsidP="009E041C">
      <w:pPr>
        <w:pStyle w:val="ListParagraph"/>
        <w:numPr>
          <w:ilvl w:val="0"/>
          <w:numId w:val="26"/>
        </w:numPr>
        <w:rPr>
          <w:rFonts w:eastAsia="Times New Roman"/>
        </w:rPr>
      </w:pPr>
      <w:r w:rsidRPr="001C6770">
        <w:rPr>
          <w:rFonts w:eastAsia="Times New Roman"/>
        </w:rPr>
        <w:t>Under Link to, click Create New Document.</w:t>
      </w:r>
    </w:p>
    <w:p w14:paraId="2C3C812B" w14:textId="77777777" w:rsidR="001C6770" w:rsidRPr="001C6770" w:rsidRDefault="001C6770" w:rsidP="009E041C">
      <w:pPr>
        <w:pStyle w:val="ListParagraph"/>
        <w:numPr>
          <w:ilvl w:val="0"/>
          <w:numId w:val="26"/>
        </w:numPr>
        <w:rPr>
          <w:rFonts w:eastAsia="Times New Roman"/>
        </w:rPr>
      </w:pPr>
      <w:r w:rsidRPr="001C6770">
        <w:rPr>
          <w:rFonts w:eastAsia="Times New Roman"/>
        </w:rPr>
        <w:t>In the Name of new document box, type a name for the new file.</w:t>
      </w:r>
    </w:p>
    <w:p w14:paraId="28341F2C" w14:textId="77777777" w:rsidR="001C6770" w:rsidRPr="001C6770" w:rsidRDefault="001C6770" w:rsidP="001C6770">
      <w:pPr>
        <w:rPr>
          <w:rFonts w:eastAsia="Times New Roman"/>
        </w:rPr>
      </w:pPr>
      <w:r w:rsidRPr="001C6770">
        <w:rPr>
          <w:rFonts w:eastAsia="Times New Roman"/>
        </w:rPr>
        <w:t>Tip: To specify a location other than the one shown under Full path, you can type the new location preceding the name in the Name of new document box, or you can click Change to select the location that you want and then click OK.</w:t>
      </w:r>
    </w:p>
    <w:p w14:paraId="729C9893" w14:textId="77777777" w:rsidR="001C6770" w:rsidRPr="001C6770" w:rsidRDefault="001C6770" w:rsidP="009E041C">
      <w:pPr>
        <w:pStyle w:val="ListParagraph"/>
        <w:numPr>
          <w:ilvl w:val="0"/>
          <w:numId w:val="26"/>
        </w:numPr>
        <w:rPr>
          <w:rFonts w:eastAsia="Times New Roman"/>
        </w:rPr>
      </w:pPr>
      <w:r w:rsidRPr="001C6770">
        <w:rPr>
          <w:rFonts w:eastAsia="Times New Roman"/>
        </w:rPr>
        <w:t>Under When to edit, click Edit the new document later or Edit the new document now to specify when you want to open the new file for editing.</w:t>
      </w:r>
    </w:p>
    <w:p w14:paraId="7C962514" w14:textId="77777777" w:rsidR="001C6770" w:rsidRPr="001C6770" w:rsidRDefault="001C6770" w:rsidP="009E041C">
      <w:pPr>
        <w:pStyle w:val="ListParagraph"/>
        <w:numPr>
          <w:ilvl w:val="0"/>
          <w:numId w:val="26"/>
        </w:numPr>
        <w:rPr>
          <w:rFonts w:eastAsia="Times New Roman"/>
        </w:rPr>
      </w:pPr>
      <w:r w:rsidRPr="001C6770">
        <w:rPr>
          <w:rFonts w:eastAsia="Times New Roman"/>
        </w:rPr>
        <w:t>In the Text to display box, type the text that you want to use to represent the hyperlink.</w:t>
      </w:r>
    </w:p>
    <w:p w14:paraId="48ABB298" w14:textId="77777777" w:rsidR="004F13BA" w:rsidRPr="004F13BA" w:rsidRDefault="001C6770" w:rsidP="009E041C">
      <w:pPr>
        <w:pStyle w:val="ListParagraph"/>
        <w:numPr>
          <w:ilvl w:val="0"/>
          <w:numId w:val="26"/>
        </w:numPr>
      </w:pPr>
      <w:r w:rsidRPr="001C6770">
        <w:rPr>
          <w:rFonts w:eastAsia="Times New Roman"/>
        </w:rPr>
        <w:t>To display helpful information when you rest the pointer on the hyperlink, click ScreenTip, type the text that you want in the ScreenTip text box, and then click OK.</w:t>
      </w:r>
    </w:p>
    <w:p w14:paraId="03D3DF67" w14:textId="3770D7A6" w:rsidR="000131CE" w:rsidRDefault="000131CE" w:rsidP="000131CE">
      <w:pPr>
        <w:pStyle w:val="Heading1"/>
        <w:rPr>
          <w:sz w:val="24"/>
          <w:szCs w:val="24"/>
        </w:rPr>
      </w:pPr>
      <w:bookmarkStart w:id="76" w:name="_Toc10112754"/>
      <w:bookmarkStart w:id="77" w:name="_Toc71538850"/>
      <w:r>
        <w:t>Advanced Charting Techniques</w:t>
      </w:r>
      <w:bookmarkEnd w:id="76"/>
      <w:bookmarkEnd w:id="77"/>
      <w:r>
        <w:t xml:space="preserve"> </w:t>
      </w:r>
    </w:p>
    <w:p w14:paraId="722E237E" w14:textId="3C2E12CD" w:rsidR="000131CE" w:rsidRPr="00737298" w:rsidRDefault="000131CE" w:rsidP="000131CE">
      <w:pPr>
        <w:pStyle w:val="Heading2"/>
      </w:pPr>
      <w:bookmarkStart w:id="78" w:name="_Toc10112755"/>
      <w:bookmarkStart w:id="79" w:name="_Toc71538851"/>
      <w:r w:rsidRPr="00737298">
        <w:t>Use Advanced Chart Features</w:t>
      </w:r>
      <w:bookmarkEnd w:id="78"/>
      <w:bookmarkEnd w:id="79"/>
    </w:p>
    <w:p w14:paraId="6F149800" w14:textId="77777777" w:rsidR="000131CE" w:rsidRDefault="000131CE" w:rsidP="000131CE">
      <w:pPr>
        <w:rPr>
          <w:noProof/>
        </w:rPr>
      </w:pPr>
      <w:r>
        <w:rPr>
          <w:noProof/>
        </w:rPr>
        <w:drawing>
          <wp:anchor distT="0" distB="0" distL="114300" distR="114300" simplePos="0" relativeHeight="252000256" behindDoc="0" locked="0" layoutInCell="1" allowOverlap="1" wp14:anchorId="51FC6B01" wp14:editId="5BA1F29B">
            <wp:simplePos x="0" y="0"/>
            <wp:positionH relativeFrom="column">
              <wp:posOffset>5173980</wp:posOffset>
            </wp:positionH>
            <wp:positionV relativeFrom="paragraph">
              <wp:posOffset>8890</wp:posOffset>
            </wp:positionV>
            <wp:extent cx="1253490" cy="1950720"/>
            <wp:effectExtent l="0" t="0" r="381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cstate="print">
                      <a:extLst>
                        <a:ext uri="{28A0092B-C50C-407E-A947-70E740481C1C}">
                          <a14:useLocalDpi xmlns:a14="http://schemas.microsoft.com/office/drawing/2010/main" val="0"/>
                        </a:ext>
                      </a:extLst>
                    </a:blip>
                    <a:stretch>
                      <a:fillRect/>
                    </a:stretch>
                  </pic:blipFill>
                  <pic:spPr>
                    <a:xfrm>
                      <a:off x="0" y="0"/>
                      <a:ext cx="1253490" cy="1950720"/>
                    </a:xfrm>
                    <a:prstGeom prst="rect">
                      <a:avLst/>
                    </a:prstGeom>
                  </pic:spPr>
                </pic:pic>
              </a:graphicData>
            </a:graphic>
          </wp:anchor>
        </w:drawing>
      </w:r>
      <w:r w:rsidRPr="008431B6">
        <w:rPr>
          <w:b/>
        </w:rPr>
        <w:t>Double click on any part of a Chart</w:t>
      </w:r>
      <w:r>
        <w:t xml:space="preserve"> to open Format Object Pane on the right side of the window. It will display options for modifying each object that you click on.</w:t>
      </w:r>
      <w:r w:rsidRPr="00DF43CF">
        <w:rPr>
          <w:noProof/>
        </w:rPr>
        <w:t xml:space="preserve"> </w:t>
      </w:r>
    </w:p>
    <w:p w14:paraId="04182254" w14:textId="77777777" w:rsidR="000131CE" w:rsidRDefault="000131CE" w:rsidP="000131CE">
      <w:pPr>
        <w:rPr>
          <w:noProof/>
        </w:rPr>
      </w:pPr>
      <w:r>
        <w:rPr>
          <w:noProof/>
        </w:rPr>
        <w:t xml:space="preserve">Depending on the element you are selected on the Format pane will display different choices. </w:t>
      </w:r>
    </w:p>
    <w:p w14:paraId="2CE99A67" w14:textId="77777777" w:rsidR="000131CE" w:rsidRDefault="000131CE" w:rsidP="009E041C">
      <w:pPr>
        <w:pStyle w:val="ListParagraph"/>
        <w:numPr>
          <w:ilvl w:val="0"/>
          <w:numId w:val="34"/>
        </w:numPr>
      </w:pPr>
      <w:r>
        <w:rPr>
          <w:noProof/>
        </w:rPr>
        <w:t xml:space="preserve">Use the Icons at the top to change the options listed below. </w:t>
      </w:r>
    </w:p>
    <w:p w14:paraId="18D52980" w14:textId="2F003EAA" w:rsidR="000131CE" w:rsidRDefault="000131CE" w:rsidP="000131CE">
      <w:pPr>
        <w:pStyle w:val="Heading2"/>
      </w:pPr>
      <w:bookmarkStart w:id="80" w:name="_Toc10112756"/>
      <w:bookmarkStart w:id="81" w:name="_Toc71538852"/>
      <w:r w:rsidRPr="00737298">
        <w:t>Use New Chart Options in Excel</w:t>
      </w:r>
      <w:bookmarkEnd w:id="80"/>
      <w:bookmarkEnd w:id="81"/>
    </w:p>
    <w:p w14:paraId="44A5E34C" w14:textId="77777777" w:rsidR="000131CE" w:rsidRPr="00641FF5" w:rsidRDefault="000131CE" w:rsidP="000131CE">
      <w:pPr>
        <w:pStyle w:val="NoSpacing"/>
      </w:pPr>
      <w:r w:rsidRPr="00641FF5">
        <w:t>Excel offered eleven chart types</w:t>
      </w:r>
      <w:r>
        <w:t xml:space="preserve"> </w:t>
      </w:r>
      <w:r w:rsidRPr="00641FF5">
        <w:t>includ</w:t>
      </w:r>
      <w:r>
        <w:t>ing</w:t>
      </w:r>
      <w:r w:rsidRPr="00641FF5">
        <w:t xml:space="preserve"> Column, Line, Pie, Bar, Area, X Y (Scatter), Stock, Surface, Doughnut, Bubble, and Radar.</w:t>
      </w:r>
      <w:r>
        <w:t xml:space="preserve"> </w:t>
      </w:r>
      <w:r w:rsidRPr="00641FF5">
        <w:t>Microsoft’s newest version, E</w:t>
      </w:r>
      <w:r>
        <w:t>xcel</w:t>
      </w:r>
      <w:r w:rsidRPr="00641FF5">
        <w:t xml:space="preserve"> 2016, brings with it some new and modern chart types to help you better illustrate data that you include in your worksheets.  These charts are also available in PowerPoint 2016 and are:</w:t>
      </w:r>
    </w:p>
    <w:p w14:paraId="2B0DC59C" w14:textId="77777777" w:rsidR="000131CE" w:rsidRPr="00934411" w:rsidRDefault="000131CE" w:rsidP="009E041C">
      <w:pPr>
        <w:pStyle w:val="ListParagraph"/>
        <w:numPr>
          <w:ilvl w:val="0"/>
          <w:numId w:val="33"/>
        </w:numPr>
      </w:pPr>
      <w:r w:rsidRPr="00934411">
        <w:rPr>
          <w:b/>
        </w:rPr>
        <w:t>TREEMAP</w:t>
      </w:r>
      <w:r w:rsidRPr="00934411">
        <w:t xml:space="preserve">:  A </w:t>
      </w:r>
      <w:proofErr w:type="spellStart"/>
      <w:r w:rsidRPr="00934411">
        <w:t>Treemap</w:t>
      </w:r>
      <w:proofErr w:type="spellEnd"/>
      <w:r w:rsidRPr="00934411">
        <w:t xml:space="preserve"> chart displays hierarchically structured data. The data appears as rectangles that contain other rectangles.</w:t>
      </w:r>
    </w:p>
    <w:p w14:paraId="4A62B3D5" w14:textId="77777777" w:rsidR="000131CE" w:rsidRPr="00934411" w:rsidRDefault="000131CE" w:rsidP="009E041C">
      <w:pPr>
        <w:pStyle w:val="ListParagraph"/>
        <w:numPr>
          <w:ilvl w:val="0"/>
          <w:numId w:val="33"/>
        </w:numPr>
      </w:pPr>
      <w:r w:rsidRPr="00934411">
        <w:rPr>
          <w:b/>
        </w:rPr>
        <w:t>WATERFALL</w:t>
      </w:r>
      <w:r w:rsidRPr="00934411">
        <w:t>:  Waterfall charts are ideal for showing how you have arrived at a net value, by breaking down the cumulative effect of positive and negative contributions.</w:t>
      </w:r>
    </w:p>
    <w:p w14:paraId="4799DB21" w14:textId="77777777" w:rsidR="000131CE" w:rsidRPr="00934411" w:rsidRDefault="000131CE" w:rsidP="009E041C">
      <w:pPr>
        <w:pStyle w:val="ListParagraph"/>
        <w:numPr>
          <w:ilvl w:val="0"/>
          <w:numId w:val="33"/>
        </w:numPr>
      </w:pPr>
      <w:r w:rsidRPr="00934411">
        <w:rPr>
          <w:b/>
        </w:rPr>
        <w:t>PARETO</w:t>
      </w:r>
      <w:r w:rsidRPr="00934411">
        <w:t>:  A Pareto chart contains both bars and a line graph. Individual values are represented by bars. The cumulative total is represented by the line.</w:t>
      </w:r>
    </w:p>
    <w:p w14:paraId="74785847" w14:textId="77777777" w:rsidR="000131CE" w:rsidRPr="00934411" w:rsidRDefault="000131CE" w:rsidP="009E041C">
      <w:pPr>
        <w:pStyle w:val="ListParagraph"/>
        <w:numPr>
          <w:ilvl w:val="0"/>
          <w:numId w:val="33"/>
        </w:numPr>
      </w:pPr>
      <w:r w:rsidRPr="00934411">
        <w:rPr>
          <w:b/>
        </w:rPr>
        <w:t>HISTOGRAM</w:t>
      </w:r>
      <w:r w:rsidRPr="00934411">
        <w:t>: A Histogram chart displays numerical data in bins. The bins are represented by bars. It’s used for continuous data.</w:t>
      </w:r>
    </w:p>
    <w:p w14:paraId="47DF8D16" w14:textId="77777777" w:rsidR="000131CE" w:rsidRPr="00934411" w:rsidRDefault="000131CE" w:rsidP="009E041C">
      <w:pPr>
        <w:pStyle w:val="ListParagraph"/>
        <w:numPr>
          <w:ilvl w:val="0"/>
          <w:numId w:val="33"/>
        </w:numPr>
      </w:pPr>
      <w:r w:rsidRPr="00934411">
        <w:rPr>
          <w:b/>
        </w:rPr>
        <w:lastRenderedPageBreak/>
        <w:t>BOX and WHISKER</w:t>
      </w:r>
      <w:r w:rsidRPr="00934411">
        <w:t xml:space="preserve">:  A box and whisker chart shows distribution of data into quartiles, highlighting the mean and outliers. </w:t>
      </w:r>
    </w:p>
    <w:p w14:paraId="6634510B" w14:textId="60306D50" w:rsidR="000131CE" w:rsidRDefault="000131CE" w:rsidP="009E041C">
      <w:pPr>
        <w:pStyle w:val="ListParagraph"/>
        <w:numPr>
          <w:ilvl w:val="0"/>
          <w:numId w:val="33"/>
        </w:numPr>
      </w:pPr>
      <w:r w:rsidRPr="00934411">
        <w:rPr>
          <w:b/>
        </w:rPr>
        <w:t>SUNBURST</w:t>
      </w:r>
      <w:r w:rsidRPr="00934411">
        <w:t>:  A Sunburst chart is a pie chart that shows relational datasets. The inner rings of the chart relate to the outer rings.</w:t>
      </w:r>
    </w:p>
    <w:p w14:paraId="3CDE7B5E" w14:textId="6B2872CC" w:rsidR="00EF7BC2" w:rsidRDefault="00EF7BC2" w:rsidP="00EF7BC2">
      <w:pPr>
        <w:pStyle w:val="Heading2"/>
      </w:pPr>
      <w:bookmarkStart w:id="82" w:name="_Toc71538853"/>
      <w:r>
        <w:t>Chart Template</w:t>
      </w:r>
      <w:bookmarkEnd w:id="82"/>
      <w:r w:rsidR="00715A38" w:rsidRPr="00715A38">
        <w:rPr>
          <w:noProof/>
        </w:rPr>
        <w:t xml:space="preserve"> </w:t>
      </w:r>
    </w:p>
    <w:p w14:paraId="387B93B0" w14:textId="09C8F400" w:rsidR="00EF7BC2" w:rsidRDefault="00715A38" w:rsidP="00EF7BC2">
      <w:r>
        <w:rPr>
          <w:noProof/>
        </w:rPr>
        <w:drawing>
          <wp:anchor distT="0" distB="0" distL="114300" distR="114300" simplePos="0" relativeHeight="252039168" behindDoc="0" locked="0" layoutInCell="1" allowOverlap="1" wp14:anchorId="34825993" wp14:editId="15D844A9">
            <wp:simplePos x="0" y="0"/>
            <wp:positionH relativeFrom="column">
              <wp:posOffset>2333926</wp:posOffset>
            </wp:positionH>
            <wp:positionV relativeFrom="paragraph">
              <wp:posOffset>328262</wp:posOffset>
            </wp:positionV>
            <wp:extent cx="4076700" cy="370522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extLst>
                        <a:ext uri="{28A0092B-C50C-407E-A947-70E740481C1C}">
                          <a14:useLocalDpi xmlns:a14="http://schemas.microsoft.com/office/drawing/2010/main" val="0"/>
                        </a:ext>
                      </a:extLst>
                    </a:blip>
                    <a:stretch>
                      <a:fillRect/>
                    </a:stretch>
                  </pic:blipFill>
                  <pic:spPr>
                    <a:xfrm>
                      <a:off x="0" y="0"/>
                      <a:ext cx="4076700" cy="3705225"/>
                    </a:xfrm>
                    <a:prstGeom prst="rect">
                      <a:avLst/>
                    </a:prstGeom>
                  </pic:spPr>
                </pic:pic>
              </a:graphicData>
            </a:graphic>
          </wp:anchor>
        </w:drawing>
      </w:r>
      <w:r w:rsidR="00EF7BC2">
        <w:t>If you want consistent Charts, you can create a Chart, apply formatting, etc. then save it as a Template.</w:t>
      </w:r>
    </w:p>
    <w:p w14:paraId="08190CC5" w14:textId="70BD5374" w:rsidR="00EF7BC2" w:rsidRPr="00EF7BC2" w:rsidRDefault="00EF7BC2" w:rsidP="00EF7BC2">
      <w:pPr>
        <w:pStyle w:val="NoSpacing"/>
        <w:rPr>
          <w:b/>
          <w:bCs/>
        </w:rPr>
      </w:pPr>
      <w:r w:rsidRPr="00EF7BC2">
        <w:rPr>
          <w:b/>
          <w:bCs/>
        </w:rPr>
        <w:t>To save a Chart as a Template:</w:t>
      </w:r>
    </w:p>
    <w:p w14:paraId="2A378E11" w14:textId="76A13990" w:rsidR="00EF7BC2" w:rsidRDefault="00EF7BC2" w:rsidP="00EF7BC2">
      <w:pPr>
        <w:pStyle w:val="ListParagraph"/>
        <w:numPr>
          <w:ilvl w:val="0"/>
          <w:numId w:val="71"/>
        </w:numPr>
      </w:pPr>
      <w:r>
        <w:t>Right click on the Chart.</w:t>
      </w:r>
    </w:p>
    <w:p w14:paraId="222A4F10" w14:textId="377022C6" w:rsidR="00EF7BC2" w:rsidRDefault="00EF7BC2" w:rsidP="00EF7BC2">
      <w:pPr>
        <w:pStyle w:val="ListParagraph"/>
        <w:numPr>
          <w:ilvl w:val="0"/>
          <w:numId w:val="71"/>
        </w:numPr>
      </w:pPr>
      <w:r>
        <w:t>From the popup menu, left click on Chart Template.</w:t>
      </w:r>
    </w:p>
    <w:p w14:paraId="63F2E41D" w14:textId="3E1C8D3B" w:rsidR="00EF7BC2" w:rsidRDefault="00EF7BC2" w:rsidP="00EF7BC2">
      <w:pPr>
        <w:pStyle w:val="ListParagraph"/>
        <w:numPr>
          <w:ilvl w:val="0"/>
          <w:numId w:val="71"/>
        </w:numPr>
      </w:pPr>
      <w:r>
        <w:t>A save window will open and the default location will be the Microsoft Folder/Charts/Template (or similar), type in a Name for the Template but leave the location.</w:t>
      </w:r>
    </w:p>
    <w:p w14:paraId="6862DDAF" w14:textId="53CE3F29" w:rsidR="00EF7BC2" w:rsidRPr="00EF7BC2" w:rsidRDefault="00EF7BC2" w:rsidP="00EF7BC2">
      <w:pPr>
        <w:pStyle w:val="NoSpacing"/>
        <w:rPr>
          <w:b/>
          <w:bCs/>
        </w:rPr>
      </w:pPr>
      <w:r w:rsidRPr="00EF7BC2">
        <w:rPr>
          <w:b/>
          <w:bCs/>
        </w:rPr>
        <w:t>To use the Template:</w:t>
      </w:r>
    </w:p>
    <w:p w14:paraId="2A59F8BD" w14:textId="1411865D" w:rsidR="00EF7BC2" w:rsidRDefault="00EF7BC2" w:rsidP="00EF7BC2">
      <w:pPr>
        <w:pStyle w:val="ListParagraph"/>
        <w:numPr>
          <w:ilvl w:val="0"/>
          <w:numId w:val="70"/>
        </w:numPr>
      </w:pPr>
      <w:r>
        <w:t>When creating a new Chart, you can apply the Template from the Recommended Templates window by clicking on the All Charts tab, then on the left click on Templates.</w:t>
      </w:r>
    </w:p>
    <w:p w14:paraId="7F5C5E72" w14:textId="55D0270E" w:rsidR="00EF7BC2" w:rsidRPr="00EF7BC2" w:rsidRDefault="00EF7BC2" w:rsidP="00EF7BC2">
      <w:pPr>
        <w:pStyle w:val="ListParagraph"/>
        <w:numPr>
          <w:ilvl w:val="0"/>
          <w:numId w:val="70"/>
        </w:numPr>
      </w:pPr>
      <w:r>
        <w:t>Click on the name of the Template you want to apply, then click OK.</w:t>
      </w:r>
    </w:p>
    <w:p w14:paraId="4ECA71C4" w14:textId="4E94229B" w:rsidR="000131CE" w:rsidRDefault="000131CE" w:rsidP="000131CE">
      <w:pPr>
        <w:pStyle w:val="Heading1"/>
      </w:pPr>
      <w:bookmarkStart w:id="83" w:name="_Toc71538854"/>
      <w:bookmarkStart w:id="84" w:name="_Toc10112765"/>
      <w:r>
        <w:t>Using Excel Tables</w:t>
      </w:r>
      <w:bookmarkEnd w:id="83"/>
    </w:p>
    <w:p w14:paraId="5CA9C1DA" w14:textId="55838B95" w:rsidR="00806D57" w:rsidRDefault="00806D57" w:rsidP="00806D57">
      <w:pPr>
        <w:pStyle w:val="NoSpacing"/>
        <w:rPr>
          <w:rFonts w:cs="Arial"/>
        </w:rPr>
      </w:pPr>
      <w:r>
        <w:rPr>
          <w:noProof/>
        </w:rPr>
        <w:drawing>
          <wp:anchor distT="0" distB="0" distL="114300" distR="114300" simplePos="0" relativeHeight="252038144" behindDoc="0" locked="0" layoutInCell="1" allowOverlap="1" wp14:anchorId="69FBEA41" wp14:editId="0056B422">
            <wp:simplePos x="0" y="0"/>
            <wp:positionH relativeFrom="column">
              <wp:posOffset>4578317</wp:posOffset>
            </wp:positionH>
            <wp:positionV relativeFrom="paragraph">
              <wp:posOffset>780114</wp:posOffset>
            </wp:positionV>
            <wp:extent cx="1753235" cy="1605915"/>
            <wp:effectExtent l="0" t="0" r="0" b="0"/>
            <wp:wrapSquare wrapText="bothSides"/>
            <wp:docPr id="698" name="Picture 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cstate="print">
                      <a:extLst>
                        <a:ext uri="{28A0092B-C50C-407E-A947-70E740481C1C}">
                          <a14:useLocalDpi xmlns:a14="http://schemas.microsoft.com/office/drawing/2010/main" val="0"/>
                        </a:ext>
                      </a:extLst>
                    </a:blip>
                    <a:stretch>
                      <a:fillRect/>
                    </a:stretch>
                  </pic:blipFill>
                  <pic:spPr>
                    <a:xfrm>
                      <a:off x="0" y="0"/>
                      <a:ext cx="1753235" cy="1605915"/>
                    </a:xfrm>
                    <a:prstGeom prst="rect">
                      <a:avLst/>
                    </a:prstGeom>
                  </pic:spPr>
                </pic:pic>
              </a:graphicData>
            </a:graphic>
            <wp14:sizeRelH relativeFrom="margin">
              <wp14:pctWidth>0</wp14:pctWidth>
            </wp14:sizeRelH>
            <wp14:sizeRelV relativeFrom="margin">
              <wp14:pctHeight>0</wp14:pctHeight>
            </wp14:sizeRelV>
          </wp:anchor>
        </w:drawing>
      </w:r>
      <w:r w:rsidRPr="00587BC1">
        <w:rPr>
          <w:rFonts w:cs="Arial"/>
        </w:rPr>
        <w:t xml:space="preserve">To make managing and analyzing a group of related data easier, you can turn a </w:t>
      </w:r>
      <w:hyperlink r:id="rId47" w:history="1">
        <w:r w:rsidRPr="00587BC1">
          <w:rPr>
            <w:rFonts w:cs="Arial"/>
          </w:rPr>
          <w:t>range</w:t>
        </w:r>
        <w:r w:rsidRPr="00587BC1">
          <w:rPr>
            <w:vanish/>
          </w:rPr>
          <w:t> (range: Two or more cells on a sheet. The cells in a range can be adjacent or nonadjacent.)</w:t>
        </w:r>
      </w:hyperlink>
      <w:r w:rsidRPr="00587BC1">
        <w:rPr>
          <w:rFonts w:cs="Arial"/>
        </w:rPr>
        <w:t xml:space="preserve"> of cells into a Microsoft Excel table (previously known as an Excel list). A table typically contains related data in a series of </w:t>
      </w:r>
      <w:hyperlink r:id="rId48" w:history="1">
        <w:r w:rsidRPr="00587BC1">
          <w:rPr>
            <w:rFonts w:cs="Arial"/>
          </w:rPr>
          <w:t>worksheet</w:t>
        </w:r>
        <w:r w:rsidRPr="00587BC1">
          <w:rPr>
            <w:vanish/>
          </w:rPr>
          <w:t> (worksheet: The primary document that you use in Excel to store and work with data. Also called a spreadsheet. A worksheet consists of cells that are organized into columns and rows; a worksheet is always stored in a workbook.)</w:t>
        </w:r>
      </w:hyperlink>
      <w:r w:rsidRPr="00587BC1">
        <w:rPr>
          <w:rFonts w:cs="Arial"/>
        </w:rPr>
        <w:t xml:space="preserve"> rows and columns that have been formatted as a table. By using the table features, you can then manage the data in the table rows and columns independently from the data in other rows and columns on the worksheet.</w:t>
      </w:r>
    </w:p>
    <w:p w14:paraId="328EA986" w14:textId="77777777" w:rsidR="00806D57" w:rsidRPr="00587BC1" w:rsidRDefault="00806D57" w:rsidP="00806D57">
      <w:pPr>
        <w:pStyle w:val="NoSpacing"/>
        <w:rPr>
          <w:rFonts w:cs="Arial"/>
        </w:rPr>
      </w:pPr>
    </w:p>
    <w:p w14:paraId="53FD9832" w14:textId="64596BA5" w:rsidR="00806D57" w:rsidRPr="00587BC1" w:rsidRDefault="00806D57" w:rsidP="00806D57">
      <w:pPr>
        <w:pStyle w:val="NoSpacing"/>
        <w:rPr>
          <w:rFonts w:cs="Arial"/>
        </w:rPr>
      </w:pPr>
      <w:r w:rsidRPr="00587BC1">
        <w:rPr>
          <w:rFonts w:cs="Arial"/>
        </w:rPr>
        <w:t>Note</w:t>
      </w:r>
      <w:r>
        <w:rPr>
          <w:rFonts w:cs="Arial"/>
        </w:rPr>
        <w:t>:</w:t>
      </w:r>
      <w:r w:rsidRPr="00587BC1">
        <w:rPr>
          <w:rFonts w:cs="Arial"/>
        </w:rPr>
        <w:t>   Excel tables should not be confused with the data tables</w:t>
      </w:r>
      <w:r w:rsidRPr="00587BC1">
        <w:t> (data table: A range of cells that shows the results of substituting different values in one or more formulas. There are two types of data tables: one-input tables and two-input tables.)</w:t>
      </w:r>
      <w:r w:rsidRPr="00587BC1">
        <w:rPr>
          <w:rFonts w:cs="Arial"/>
        </w:rPr>
        <w:t xml:space="preserve"> that are part of a suite of what-if analysis commands. </w:t>
      </w:r>
    </w:p>
    <w:p w14:paraId="42C4891C" w14:textId="77777777" w:rsidR="00806D57" w:rsidRDefault="00806D57" w:rsidP="00806D57">
      <w:pPr>
        <w:pStyle w:val="NoSpacing"/>
        <w:rPr>
          <w:b/>
          <w:bCs/>
        </w:rPr>
      </w:pPr>
    </w:p>
    <w:p w14:paraId="08CCD3F0" w14:textId="77777777" w:rsidR="00806D57" w:rsidRPr="001357B6" w:rsidRDefault="00806D57" w:rsidP="00806D57">
      <w:pPr>
        <w:pStyle w:val="NoSpacing"/>
        <w:rPr>
          <w:b/>
        </w:rPr>
      </w:pPr>
      <w:r w:rsidRPr="001357B6">
        <w:rPr>
          <w:b/>
        </w:rPr>
        <w:t>To Apply a Table:</w:t>
      </w:r>
    </w:p>
    <w:p w14:paraId="34EB4CB8" w14:textId="77777777" w:rsidR="00806D57" w:rsidRDefault="00806D57" w:rsidP="009E041C">
      <w:pPr>
        <w:pStyle w:val="NoSpacing"/>
        <w:numPr>
          <w:ilvl w:val="0"/>
          <w:numId w:val="21"/>
        </w:numPr>
      </w:pPr>
      <w:r>
        <w:lastRenderedPageBreak/>
        <w:t>Click inside the data range.</w:t>
      </w:r>
    </w:p>
    <w:p w14:paraId="41EB00F7" w14:textId="77777777" w:rsidR="00806D57" w:rsidRDefault="00806D57" w:rsidP="009E041C">
      <w:pPr>
        <w:pStyle w:val="NoSpacing"/>
        <w:numPr>
          <w:ilvl w:val="0"/>
          <w:numId w:val="21"/>
        </w:numPr>
      </w:pPr>
      <w:r>
        <w:t>From the Home Tab in the Styles Group click on Format as Table.</w:t>
      </w:r>
    </w:p>
    <w:p w14:paraId="6F90E090" w14:textId="77777777" w:rsidR="00806D57" w:rsidRDefault="00806D57" w:rsidP="009E041C">
      <w:pPr>
        <w:pStyle w:val="NoSpacing"/>
        <w:numPr>
          <w:ilvl w:val="0"/>
          <w:numId w:val="21"/>
        </w:numPr>
      </w:pPr>
      <w:r>
        <w:t>Click on one of the preformatted options.</w:t>
      </w:r>
    </w:p>
    <w:p w14:paraId="2403F68A" w14:textId="77777777" w:rsidR="00806D57" w:rsidRPr="00587BC1" w:rsidRDefault="00806D57" w:rsidP="009E041C">
      <w:pPr>
        <w:pStyle w:val="NoSpacing"/>
        <w:numPr>
          <w:ilvl w:val="0"/>
          <w:numId w:val="21"/>
        </w:numPr>
      </w:pPr>
      <w:r>
        <w:t>Use the Table Tools to make changes to the Table.</w:t>
      </w:r>
    </w:p>
    <w:p w14:paraId="4715DA48" w14:textId="77777777" w:rsidR="00806D57" w:rsidRDefault="00806D57" w:rsidP="00806D57">
      <w:pPr>
        <w:pStyle w:val="NoSpacing"/>
        <w:rPr>
          <w:b/>
          <w:bCs/>
        </w:rPr>
      </w:pPr>
      <w:r>
        <w:rPr>
          <w:noProof/>
        </w:rPr>
        <w:drawing>
          <wp:anchor distT="0" distB="0" distL="114300" distR="114300" simplePos="0" relativeHeight="252037120" behindDoc="0" locked="0" layoutInCell="1" allowOverlap="1" wp14:anchorId="19491AC6" wp14:editId="2494EE08">
            <wp:simplePos x="0" y="0"/>
            <wp:positionH relativeFrom="column">
              <wp:posOffset>387450</wp:posOffset>
            </wp:positionH>
            <wp:positionV relativeFrom="paragraph">
              <wp:posOffset>143510</wp:posOffset>
            </wp:positionV>
            <wp:extent cx="5943600" cy="508000"/>
            <wp:effectExtent l="0" t="0" r="0" b="6350"/>
            <wp:wrapTopAndBottom/>
            <wp:docPr id="674" name="Picture 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cstate="print">
                      <a:extLst>
                        <a:ext uri="{28A0092B-C50C-407E-A947-70E740481C1C}">
                          <a14:useLocalDpi xmlns:a14="http://schemas.microsoft.com/office/drawing/2010/main" val="0"/>
                        </a:ext>
                      </a:extLst>
                    </a:blip>
                    <a:stretch>
                      <a:fillRect/>
                    </a:stretch>
                  </pic:blipFill>
                  <pic:spPr>
                    <a:xfrm>
                      <a:off x="0" y="0"/>
                      <a:ext cx="5943600" cy="508000"/>
                    </a:xfrm>
                    <a:prstGeom prst="rect">
                      <a:avLst/>
                    </a:prstGeom>
                  </pic:spPr>
                </pic:pic>
              </a:graphicData>
            </a:graphic>
          </wp:anchor>
        </w:drawing>
      </w:r>
    </w:p>
    <w:p w14:paraId="2C63E74E" w14:textId="77777777" w:rsidR="00806D57" w:rsidRDefault="00806D57" w:rsidP="00806D57">
      <w:pPr>
        <w:pStyle w:val="NoSpacing"/>
      </w:pPr>
      <w:r w:rsidRPr="00587BC1">
        <w:rPr>
          <w:b/>
          <w:bCs/>
        </w:rPr>
        <w:t>Sorting and filtering</w:t>
      </w:r>
      <w:r w:rsidRPr="00587BC1">
        <w:t> </w:t>
      </w:r>
    </w:p>
    <w:p w14:paraId="0FAD6B70" w14:textId="77777777" w:rsidR="00806D57" w:rsidRPr="00587BC1" w:rsidRDefault="00806D57" w:rsidP="00806D57">
      <w:r w:rsidRPr="00587BC1">
        <w:t>Filter drop-down lists</w:t>
      </w:r>
      <w:r w:rsidRPr="00587BC1">
        <w:rPr>
          <w:rStyle w:val="acicollapsed1"/>
          <w:rFonts w:cs="Arial"/>
          <w:sz w:val="20"/>
          <w:szCs w:val="20"/>
          <w:specVanish w:val="0"/>
        </w:rPr>
        <w:t> (drop-down list box: A control on a menu, toolbar, or dialog box that displays a list of options when you click the small arrow next to the list box.)</w:t>
      </w:r>
      <w:r w:rsidRPr="00587BC1">
        <w:t xml:space="preserve"> are automatically added in the header row of a table. You can sort tables in ascending or descending order or by color, or you can create a custom sort order. You can filter tables to show only the data that meets the criteria that you specify, or you can filter by color. </w:t>
      </w:r>
    </w:p>
    <w:p w14:paraId="0259006C" w14:textId="77777777" w:rsidR="00806D57" w:rsidRDefault="00806D57" w:rsidP="00806D57">
      <w:pPr>
        <w:pStyle w:val="NoSpacing"/>
      </w:pPr>
      <w:r w:rsidRPr="00587BC1">
        <w:rPr>
          <w:b/>
          <w:bCs/>
        </w:rPr>
        <w:t>Formatting table data</w:t>
      </w:r>
      <w:r w:rsidRPr="00587BC1">
        <w:t>  </w:t>
      </w:r>
    </w:p>
    <w:p w14:paraId="2B71F31F" w14:textId="77777777" w:rsidR="00806D57" w:rsidRPr="00587BC1" w:rsidRDefault="00806D57" w:rsidP="00806D57">
      <w:r w:rsidRPr="00587BC1">
        <w:t xml:space="preserve">You can quickly format table data by applying a predefined or custom table style. You can also choose Table Styles options to display a table with or without a header or a totals row, to apply row or column banding to make a table easier to read, or to distinguish between the first or last columns and other columns in the table. </w:t>
      </w:r>
    </w:p>
    <w:p w14:paraId="4D88B578" w14:textId="77777777" w:rsidR="00806D57" w:rsidRPr="001006BB" w:rsidRDefault="00806D57" w:rsidP="00806D57">
      <w:pPr>
        <w:pStyle w:val="Heading2"/>
      </w:pPr>
      <w:bookmarkStart w:id="85" w:name="_Toc13487670"/>
      <w:bookmarkStart w:id="86" w:name="_Toc14004045"/>
      <w:bookmarkStart w:id="87" w:name="_Toc71538855"/>
      <w:r w:rsidRPr="001006BB">
        <w:t>Remove a Table</w:t>
      </w:r>
      <w:bookmarkEnd w:id="85"/>
      <w:bookmarkEnd w:id="86"/>
      <w:bookmarkEnd w:id="87"/>
    </w:p>
    <w:p w14:paraId="10A698D5" w14:textId="77777777" w:rsidR="00806D57" w:rsidRDefault="00806D57" w:rsidP="00806D57">
      <w:pPr>
        <w:pStyle w:val="NoSpacing"/>
      </w:pPr>
      <w:r>
        <w:t>If you chose to remove the Table features from a range of data you can do so by:</w:t>
      </w:r>
    </w:p>
    <w:p w14:paraId="6241EDDB" w14:textId="77777777" w:rsidR="00806D57" w:rsidRDefault="00806D57" w:rsidP="009E041C">
      <w:pPr>
        <w:pStyle w:val="NoSpacing"/>
        <w:numPr>
          <w:ilvl w:val="0"/>
          <w:numId w:val="22"/>
        </w:numPr>
      </w:pPr>
      <w:r>
        <w:t>Select the table</w:t>
      </w:r>
    </w:p>
    <w:p w14:paraId="164ED988" w14:textId="77777777" w:rsidR="00806D57" w:rsidRDefault="00806D57" w:rsidP="009E041C">
      <w:pPr>
        <w:pStyle w:val="NoSpacing"/>
        <w:numPr>
          <w:ilvl w:val="0"/>
          <w:numId w:val="22"/>
        </w:numPr>
      </w:pPr>
      <w:r>
        <w:t xml:space="preserve">From the Design tab in the Tools Group, click on </w:t>
      </w:r>
      <w:r>
        <w:rPr>
          <w:noProof/>
        </w:rPr>
        <w:drawing>
          <wp:inline distT="0" distB="0" distL="0" distR="0" wp14:anchorId="007C716C" wp14:editId="4117F0FC">
            <wp:extent cx="1143000" cy="238125"/>
            <wp:effectExtent l="0" t="0" r="0" b="9525"/>
            <wp:docPr id="699" name="Picture 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1143000" cy="238125"/>
                    </a:xfrm>
                    <a:prstGeom prst="rect">
                      <a:avLst/>
                    </a:prstGeom>
                  </pic:spPr>
                </pic:pic>
              </a:graphicData>
            </a:graphic>
          </wp:inline>
        </w:drawing>
      </w:r>
      <w:r>
        <w:t>.</w:t>
      </w:r>
    </w:p>
    <w:bookmarkEnd w:id="3"/>
    <w:bookmarkEnd w:id="4"/>
    <w:bookmarkEnd w:id="5"/>
    <w:bookmarkEnd w:id="6"/>
    <w:bookmarkEnd w:id="84"/>
    <w:p w14:paraId="24006FDF" w14:textId="6A5C0FAD" w:rsidR="00806D57" w:rsidRDefault="00806D57" w:rsidP="00806D57"/>
    <w:p w14:paraId="3C61CD9B" w14:textId="77777777" w:rsidR="000C43F8" w:rsidRDefault="000C43F8" w:rsidP="00806D57"/>
    <w:p w14:paraId="5FF5B73F" w14:textId="77777777" w:rsidR="000C43F8" w:rsidRDefault="000C43F8" w:rsidP="00806D57"/>
    <w:p w14:paraId="0B8FD360" w14:textId="77777777" w:rsidR="000C43F8" w:rsidRDefault="000C43F8" w:rsidP="00806D57"/>
    <w:p w14:paraId="26D24F6C" w14:textId="77777777" w:rsidR="000C43F8" w:rsidRDefault="000C43F8" w:rsidP="00806D57"/>
    <w:p w14:paraId="7436F8A4" w14:textId="77777777" w:rsidR="000C43F8" w:rsidRDefault="000C43F8" w:rsidP="00806D57"/>
    <w:p w14:paraId="663A7C8B" w14:textId="77777777" w:rsidR="000C43F8" w:rsidRDefault="000C43F8" w:rsidP="00806D57"/>
    <w:p w14:paraId="6C08C242" w14:textId="77777777" w:rsidR="000C43F8" w:rsidRDefault="000C43F8" w:rsidP="00806D57"/>
    <w:p w14:paraId="5B4F1665" w14:textId="77777777" w:rsidR="000C43F8" w:rsidRDefault="000C43F8" w:rsidP="00806D57"/>
    <w:p w14:paraId="1BBC118D" w14:textId="77777777" w:rsidR="000C43F8" w:rsidRDefault="000C43F8" w:rsidP="00806D57"/>
    <w:p w14:paraId="4E89AEE0" w14:textId="77777777" w:rsidR="000C43F8" w:rsidRDefault="000C43F8" w:rsidP="00806D57"/>
    <w:p w14:paraId="1FE956DA" w14:textId="77777777" w:rsidR="000C43F8" w:rsidRDefault="000C43F8" w:rsidP="000C43F8">
      <w:pPr>
        <w:pStyle w:val="TOCHeading"/>
        <w:rPr>
          <w:b w:val="0"/>
          <w:bCs w:val="0"/>
          <w:sz w:val="18"/>
        </w:rPr>
      </w:pPr>
      <w:r w:rsidRPr="00A728E0">
        <w:rPr>
          <w:b w:val="0"/>
          <w:bCs w:val="0"/>
          <w:sz w:val="18"/>
        </w:rPr>
        <w:lastRenderedPageBreak/>
        <w:t>Copyright©202</w:t>
      </w:r>
      <w:r>
        <w:rPr>
          <w:b w:val="0"/>
          <w:bCs w:val="0"/>
          <w:sz w:val="18"/>
        </w:rPr>
        <w:t>2</w:t>
      </w:r>
      <w:r w:rsidRPr="00A728E0">
        <w:rPr>
          <w:b w:val="0"/>
          <w:bCs w:val="0"/>
          <w:sz w:val="18"/>
        </w:rPr>
        <w:t xml:space="preserve"> Virtual Training Co.  All rights reserved.  This publication or any part thereof, may not be reproduced or transmitted in any form or by any means, electronic or mechanical, including photocopying, recording, storage in an information retrieval system, or otherwise without written permission of Virtual Training Co, </w:t>
      </w:r>
      <w:r>
        <w:rPr>
          <w:b w:val="0"/>
          <w:bCs w:val="0"/>
          <w:sz w:val="18"/>
        </w:rPr>
        <w:t>661 Green Ct, Onalaska, WI 54650.</w:t>
      </w:r>
    </w:p>
    <w:p w14:paraId="7F133BC8" w14:textId="77777777" w:rsidR="000C43F8" w:rsidRPr="00806D57" w:rsidRDefault="000C43F8" w:rsidP="00806D57"/>
    <w:sectPr w:rsidR="000C43F8" w:rsidRPr="00806D57" w:rsidSect="00973311">
      <w:headerReference w:type="default" r:id="rId51"/>
      <w:headerReference w:type="first" r:id="rId52"/>
      <w:footerReference w:type="first" r:id="rId53"/>
      <w:type w:val="oddPage"/>
      <w:pgSz w:w="12240" w:h="15840"/>
      <w:pgMar w:top="1440" w:right="1440" w:bottom="1440" w:left="1440" w:header="720" w:footer="720"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415F8" w14:textId="77777777" w:rsidR="004341F4" w:rsidRDefault="004341F4" w:rsidP="006B7EBF">
      <w:r>
        <w:separator/>
      </w:r>
    </w:p>
  </w:endnote>
  <w:endnote w:type="continuationSeparator" w:id="0">
    <w:p w14:paraId="2AD1CBC3" w14:textId="77777777" w:rsidR="004341F4" w:rsidRDefault="004341F4" w:rsidP="006B7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Pro">
    <w:altName w:val="Segoe UI"/>
    <w:charset w:val="00"/>
    <w:family w:val="swiss"/>
    <w:pitch w:val="variable"/>
    <w:sig w:usb0="A00002AF" w:usb1="4000205B" w:usb2="00000000" w:usb3="00000000" w:csb0="0000009F" w:csb1="00000000"/>
  </w:font>
  <w:font w:name="Selawik Semibold">
    <w:altName w:val="Selawik Semibold"/>
    <w:charset w:val="00"/>
    <w:family w:val="swiss"/>
    <w:pitch w:val="variable"/>
    <w:sig w:usb0="00000007" w:usb1="00000000" w:usb2="00000000" w:usb3="00000000" w:csb0="00000093" w:csb1="00000000"/>
  </w:font>
  <w:font w:name="Cavolini">
    <w:charset w:val="00"/>
    <w:family w:val="script"/>
    <w:pitch w:val="variable"/>
    <w:sig w:usb0="A11526FF" w:usb1="8000000A" w:usb2="00010000" w:usb3="00000000" w:csb0="0000019F" w:csb1="00000000"/>
  </w:font>
  <w:font w:name="Open Sans">
    <w:charset w:val="00"/>
    <w:family w:val="swiss"/>
    <w:pitch w:val="variable"/>
    <w:sig w:usb0="E00002EF" w:usb1="4000205B" w:usb2="00000028" w:usb3="00000000" w:csb0="0000019F" w:csb1="00000000"/>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7071773"/>
      <w:docPartObj>
        <w:docPartGallery w:val="Page Numbers (Bottom of Page)"/>
        <w:docPartUnique/>
      </w:docPartObj>
    </w:sdtPr>
    <w:sdtEndPr>
      <w:rPr>
        <w:noProof/>
      </w:rPr>
    </w:sdtEndPr>
    <w:sdtContent>
      <w:p w14:paraId="0C53C1D1" w14:textId="77777777" w:rsidR="000C28F0" w:rsidRDefault="000C28F0">
        <w:pPr>
          <w:pStyle w:val="Footer"/>
          <w:jc w:val="center"/>
        </w:pPr>
        <w:r w:rsidRPr="0092648C">
          <w:rPr>
            <w:rFonts w:ascii="Selawik Semibold" w:hAnsi="Selawik Semibold"/>
            <w:noProof/>
            <w:sz w:val="28"/>
            <w:szCs w:val="28"/>
          </w:rPr>
          <mc:AlternateContent>
            <mc:Choice Requires="wps">
              <w:drawing>
                <wp:anchor distT="0" distB="0" distL="114300" distR="114300" simplePos="0" relativeHeight="251673600" behindDoc="0" locked="0" layoutInCell="1" allowOverlap="1" wp14:anchorId="0348CFEA" wp14:editId="1B5D025A">
                  <wp:simplePos x="0" y="0"/>
                  <wp:positionH relativeFrom="column">
                    <wp:posOffset>-121920</wp:posOffset>
                  </wp:positionH>
                  <wp:positionV relativeFrom="paragraph">
                    <wp:posOffset>2540</wp:posOffset>
                  </wp:positionV>
                  <wp:extent cx="6499860" cy="0"/>
                  <wp:effectExtent l="0" t="0" r="0" b="0"/>
                  <wp:wrapNone/>
                  <wp:docPr id="899" name="Straight Connector 899"/>
                  <wp:cNvGraphicFramePr/>
                  <a:graphic xmlns:a="http://schemas.openxmlformats.org/drawingml/2006/main">
                    <a:graphicData uri="http://schemas.microsoft.com/office/word/2010/wordprocessingShape">
                      <wps:wsp>
                        <wps:cNvCnPr/>
                        <wps:spPr>
                          <a:xfrm>
                            <a:off x="0" y="0"/>
                            <a:ext cx="64998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1945EC" id="Straight Connector 899"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9.6pt,.2pt" to="502.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" strokecolor="black [3213]" strokeweight=".5pt">
                  <v:stroke joinstyle="miter"/>
                </v:line>
              </w:pict>
            </mc:Fallback>
          </mc:AlternateContent>
        </w:r>
        <w:r>
          <w:fldChar w:fldCharType="begin"/>
        </w:r>
        <w:r>
          <w:instrText xml:space="preserve"> PAGE   \* MERGEFORMAT </w:instrText>
        </w:r>
        <w:r>
          <w:fldChar w:fldCharType="separate"/>
        </w:r>
        <w:r>
          <w:rPr>
            <w:noProof/>
          </w:rPr>
          <w:t>2</w:t>
        </w:r>
        <w:r>
          <w:rPr>
            <w:noProof/>
          </w:rPr>
          <w:fldChar w:fldCharType="end"/>
        </w:r>
      </w:p>
    </w:sdtContent>
  </w:sdt>
  <w:p w14:paraId="043F1658" w14:textId="77777777" w:rsidR="000C28F0" w:rsidRDefault="000C28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5A0C1" w14:textId="77777777" w:rsidR="000C28F0" w:rsidRPr="007E573D" w:rsidRDefault="000C28F0" w:rsidP="006B7EBF">
    <w:pPr>
      <w:pStyle w:val="Footer"/>
    </w:pPr>
    <w:r>
      <w:rPr>
        <w:noProof/>
      </w:rPr>
      <mc:AlternateContent>
        <mc:Choice Requires="wps">
          <w:drawing>
            <wp:anchor distT="0" distB="0" distL="114300" distR="114300" simplePos="0" relativeHeight="251660288" behindDoc="0" locked="0" layoutInCell="1" allowOverlap="1" wp14:anchorId="34C08024" wp14:editId="5800BBD8">
              <wp:simplePos x="0" y="0"/>
              <wp:positionH relativeFrom="column">
                <wp:posOffset>-259080</wp:posOffset>
              </wp:positionH>
              <wp:positionV relativeFrom="paragraph">
                <wp:posOffset>-17145</wp:posOffset>
              </wp:positionV>
              <wp:extent cx="6591300" cy="0"/>
              <wp:effectExtent l="0" t="0" r="0" b="0"/>
              <wp:wrapNone/>
              <wp:docPr id="916" name="Straight Connector 916"/>
              <wp:cNvGraphicFramePr/>
              <a:graphic xmlns:a="http://schemas.openxmlformats.org/drawingml/2006/main">
                <a:graphicData uri="http://schemas.microsoft.com/office/word/2010/wordprocessingShape">
                  <wps:wsp>
                    <wps:cNvCnPr/>
                    <wps:spPr>
                      <a:xfrm>
                        <a:off x="0" y="0"/>
                        <a:ext cx="6591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C1F178" id="Straight Connector 91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0.4pt,-1.35pt" to="498.6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" strokecolor="black [3213]" strokeweight=".5pt">
              <v:stroke joinstyle="miter"/>
            </v:line>
          </w:pict>
        </mc:Fallback>
      </mc:AlternateContent>
    </w:r>
    <w:r w:rsidRPr="007E573D">
      <w:t xml:space="preserve">Page </w:t>
    </w:r>
    <w:r w:rsidRPr="007E573D">
      <w:fldChar w:fldCharType="begin"/>
    </w:r>
    <w:r w:rsidRPr="007E573D">
      <w:instrText xml:space="preserve"> PAGE  \* Arabic  \* MERGEFORMAT </w:instrText>
    </w:r>
    <w:r w:rsidRPr="007E573D">
      <w:fldChar w:fldCharType="separate"/>
    </w:r>
    <w:r w:rsidRPr="007E573D">
      <w:rPr>
        <w:noProof/>
      </w:rPr>
      <w:t>2</w:t>
    </w:r>
    <w:r w:rsidRPr="007E573D">
      <w:fldChar w:fldCharType="end"/>
    </w:r>
    <w:r w:rsidRPr="007E573D">
      <w:t xml:space="preserve"> of </w:t>
    </w:r>
    <w:r w:rsidR="0072446E">
      <w:fldChar w:fldCharType="begin"/>
    </w:r>
    <w:r w:rsidR="0072446E">
      <w:instrText xml:space="preserve"> NUMPAGES  \* Arabic  \* MERGEFORMAT </w:instrText>
    </w:r>
    <w:r w:rsidR="0072446E">
      <w:fldChar w:fldCharType="separate"/>
    </w:r>
    <w:r w:rsidRPr="007E573D">
      <w:rPr>
        <w:noProof/>
      </w:rPr>
      <w:t>2</w:t>
    </w:r>
    <w:r w:rsidR="0072446E">
      <w:rPr>
        <w:noProof/>
      </w:rPr>
      <w:fldChar w:fldCharType="end"/>
    </w:r>
  </w:p>
  <w:p w14:paraId="7164DE02" w14:textId="77777777" w:rsidR="000C28F0" w:rsidRDefault="000C28F0" w:rsidP="006B7E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EC4C5" w14:textId="77777777" w:rsidR="004341F4" w:rsidRDefault="004341F4" w:rsidP="006B7EBF">
      <w:r>
        <w:separator/>
      </w:r>
    </w:p>
  </w:footnote>
  <w:footnote w:type="continuationSeparator" w:id="0">
    <w:p w14:paraId="55377044" w14:textId="77777777" w:rsidR="004341F4" w:rsidRDefault="004341F4" w:rsidP="006B7E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B06B1" w14:textId="77777777" w:rsidR="000C28F0" w:rsidRPr="00806D57" w:rsidRDefault="000C28F0" w:rsidP="00806D57">
    <w:pPr>
      <w:pStyle w:val="Header"/>
      <w:jc w:val="center"/>
      <w:rPr>
        <w:rFonts w:ascii="Cavolini" w:hAnsi="Cavolini" w:cs="Cavolini"/>
        <w:b/>
        <w:bCs/>
        <w:sz w:val="32"/>
        <w:szCs w:val="32"/>
      </w:rPr>
    </w:pPr>
    <w:r>
      <w:rPr>
        <w:rFonts w:ascii="Cavolini" w:hAnsi="Cavolini" w:cs="Cavolini"/>
        <w:b/>
        <w:bCs/>
        <w:noProof/>
        <w:sz w:val="32"/>
        <w:szCs w:val="32"/>
      </w:rPr>
      <mc:AlternateContent>
        <mc:Choice Requires="wps">
          <w:drawing>
            <wp:anchor distT="0" distB="0" distL="114300" distR="114300" simplePos="0" relativeHeight="251671552" behindDoc="0" locked="0" layoutInCell="1" allowOverlap="1" wp14:anchorId="032CB5A2" wp14:editId="6540A8BE">
              <wp:simplePos x="0" y="0"/>
              <wp:positionH relativeFrom="column">
                <wp:posOffset>-198120</wp:posOffset>
              </wp:positionH>
              <wp:positionV relativeFrom="paragraph">
                <wp:posOffset>259080</wp:posOffset>
              </wp:positionV>
              <wp:extent cx="6576060" cy="0"/>
              <wp:effectExtent l="0" t="0" r="0" b="0"/>
              <wp:wrapNone/>
              <wp:docPr id="703" name="Straight Connector 703"/>
              <wp:cNvGraphicFramePr/>
              <a:graphic xmlns:a="http://schemas.openxmlformats.org/drawingml/2006/main">
                <a:graphicData uri="http://schemas.microsoft.com/office/word/2010/wordprocessingShape">
                  <wps:wsp>
                    <wps:cNvCnPr/>
                    <wps:spPr>
                      <a:xfrm>
                        <a:off x="0" y="0"/>
                        <a:ext cx="65760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44492D" id="Straight Connector 703"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5.6pt,20.4pt" to="502.2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" strokecolor="#4472c4 [3204]" strokeweight=".5pt">
              <v:stroke joinstyle="miter"/>
            </v:line>
          </w:pict>
        </mc:Fallback>
      </mc:AlternateContent>
    </w:r>
    <w:r w:rsidRPr="00806D57">
      <w:rPr>
        <w:rFonts w:ascii="Cavolini" w:hAnsi="Cavolini" w:cs="Cavolini"/>
        <w:b/>
        <w:bCs/>
        <w:sz w:val="32"/>
        <w:szCs w:val="32"/>
      </w:rPr>
      <w:t>Table of Contents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4253D" w14:textId="6D0A0684" w:rsidR="000C28F0" w:rsidRDefault="000C28F0" w:rsidP="0083650E">
    <w:pPr>
      <w:pStyle w:val="Header"/>
      <w:jc w:val="center"/>
    </w:pPr>
    <w:r w:rsidRPr="0092648C">
      <w:rPr>
        <w:rFonts w:ascii="Selawik Semibold" w:hAnsi="Selawik Semibold"/>
        <w:noProof/>
        <w:sz w:val="28"/>
        <w:szCs w:val="28"/>
      </w:rPr>
      <mc:AlternateContent>
        <mc:Choice Requires="wps">
          <w:drawing>
            <wp:anchor distT="0" distB="0" distL="114300" distR="114300" simplePos="0" relativeHeight="251662336" behindDoc="0" locked="0" layoutInCell="1" allowOverlap="1" wp14:anchorId="7B4F23DF" wp14:editId="262009CA">
              <wp:simplePos x="0" y="0"/>
              <wp:positionH relativeFrom="column">
                <wp:posOffset>-167640</wp:posOffset>
              </wp:positionH>
              <wp:positionV relativeFrom="paragraph">
                <wp:posOffset>266700</wp:posOffset>
              </wp:positionV>
              <wp:extent cx="6499860" cy="0"/>
              <wp:effectExtent l="0" t="0" r="0" b="0"/>
              <wp:wrapNone/>
              <wp:docPr id="917" name="Straight Connector 917"/>
              <wp:cNvGraphicFramePr/>
              <a:graphic xmlns:a="http://schemas.openxmlformats.org/drawingml/2006/main">
                <a:graphicData uri="http://schemas.microsoft.com/office/word/2010/wordprocessingShape">
                  <wps:wsp>
                    <wps:cNvCnPr/>
                    <wps:spPr>
                      <a:xfrm>
                        <a:off x="0" y="0"/>
                        <a:ext cx="64998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8502D5" id="Straight Connector 91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3.2pt,21pt" to="498.6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" strokecolor="black [3213]" strokeweight=".5pt">
              <v:stroke joinstyle="miter"/>
            </v:line>
          </w:pict>
        </mc:Fallback>
      </mc:AlternateContent>
    </w:r>
    <w:r w:rsidRPr="0092648C">
      <w:rPr>
        <w:rFonts w:ascii="Selawik Semibold" w:hAnsi="Selawik Semibold"/>
        <w:sz w:val="28"/>
        <w:szCs w:val="28"/>
      </w:rPr>
      <w:t xml:space="preserve">Excel </w:t>
    </w:r>
    <w:r>
      <w:rPr>
        <w:rFonts w:ascii="Selawik Semibold" w:hAnsi="Selawik Semibold"/>
        <w:sz w:val="28"/>
        <w:szCs w:val="28"/>
      </w:rPr>
      <w:t>Data Analysis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DE4FA" w14:textId="77777777" w:rsidR="000C28F0" w:rsidRPr="00221E0D" w:rsidRDefault="000C28F0" w:rsidP="006B7EBF">
    <w:pPr>
      <w:pStyle w:val="Header"/>
    </w:pPr>
    <w:r>
      <w:rPr>
        <w:noProof/>
      </w:rPr>
      <mc:AlternateContent>
        <mc:Choice Requires="wps">
          <w:drawing>
            <wp:anchor distT="0" distB="0" distL="114300" distR="114300" simplePos="0" relativeHeight="251659264" behindDoc="0" locked="0" layoutInCell="1" allowOverlap="1" wp14:anchorId="4F05A9CB" wp14:editId="274FA02C">
              <wp:simplePos x="0" y="0"/>
              <wp:positionH relativeFrom="column">
                <wp:posOffset>-167640</wp:posOffset>
              </wp:positionH>
              <wp:positionV relativeFrom="paragraph">
                <wp:posOffset>266700</wp:posOffset>
              </wp:positionV>
              <wp:extent cx="6499860" cy="0"/>
              <wp:effectExtent l="0" t="0" r="0" b="0"/>
              <wp:wrapNone/>
              <wp:docPr id="915" name="Straight Connector 915"/>
              <wp:cNvGraphicFramePr/>
              <a:graphic xmlns:a="http://schemas.openxmlformats.org/drawingml/2006/main">
                <a:graphicData uri="http://schemas.microsoft.com/office/word/2010/wordprocessingShape">
                  <wps:wsp>
                    <wps:cNvCnPr/>
                    <wps:spPr>
                      <a:xfrm>
                        <a:off x="0" y="0"/>
                        <a:ext cx="64998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7EE7CF" id="Straight Connector 91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2pt,21pt" to="498.6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" strokecolor="black [3213]" strokeweight=".5pt">
              <v:stroke joinstyle="miter"/>
            </v:line>
          </w:pict>
        </mc:Fallback>
      </mc:AlternateContent>
    </w:r>
    <w:r w:rsidRPr="00221E0D">
      <w:t>Macros and VBA Basics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w14:anchorId="37C88365"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w14:anchorId="1302B9A0" id="_x0000_i1032" type="#_x0000_t75" style="width:3in;height:3in" o:bullet="t"/>
    </w:pict>
  </w:numPicBullet>
  <w:numPicBullet w:numPicBulletId="7">
    <w:pict>
      <v:shape id="_x0000_i1033" type="#_x0000_t75" style="width:3in;height:3in" o:bullet="t"/>
    </w:pict>
  </w:numPicBullet>
  <w:numPicBullet w:numPicBulletId="8">
    <w:pict>
      <v:shape id="_x0000_i1034" type="#_x0000_t75" style="width:3in;height:3in" o:bullet="t"/>
    </w:pict>
  </w:numPicBullet>
  <w:abstractNum w:abstractNumId="0" w15:restartNumberingAfterBreak="0">
    <w:nsid w:val="01263082"/>
    <w:multiLevelType w:val="hybridMultilevel"/>
    <w:tmpl w:val="B28054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0F372E"/>
    <w:multiLevelType w:val="multilevel"/>
    <w:tmpl w:val="60565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D4242B"/>
    <w:multiLevelType w:val="hybridMultilevel"/>
    <w:tmpl w:val="A2262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9139A"/>
    <w:multiLevelType w:val="multilevel"/>
    <w:tmpl w:val="4C3E4F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7E4830"/>
    <w:multiLevelType w:val="hybridMultilevel"/>
    <w:tmpl w:val="489AD3A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0A935B83"/>
    <w:multiLevelType w:val="multilevel"/>
    <w:tmpl w:val="60565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211ACA"/>
    <w:multiLevelType w:val="hybridMultilevel"/>
    <w:tmpl w:val="777EA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8716EF"/>
    <w:multiLevelType w:val="hybridMultilevel"/>
    <w:tmpl w:val="48B48B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F6F43D5"/>
    <w:multiLevelType w:val="hybridMultilevel"/>
    <w:tmpl w:val="F32EBB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1D13FD0"/>
    <w:multiLevelType w:val="hybridMultilevel"/>
    <w:tmpl w:val="84C0505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1300129C"/>
    <w:multiLevelType w:val="hybridMultilevel"/>
    <w:tmpl w:val="55B22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1B5B74"/>
    <w:multiLevelType w:val="hybridMultilevel"/>
    <w:tmpl w:val="95CE7E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1E00243B"/>
    <w:multiLevelType w:val="hybridMultilevel"/>
    <w:tmpl w:val="63A04BA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1F6641D0"/>
    <w:multiLevelType w:val="hybridMultilevel"/>
    <w:tmpl w:val="25908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0C2639F"/>
    <w:multiLevelType w:val="hybridMultilevel"/>
    <w:tmpl w:val="4BA0B2A6"/>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21364353"/>
    <w:multiLevelType w:val="hybridMultilevel"/>
    <w:tmpl w:val="2460E62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21796069"/>
    <w:multiLevelType w:val="hybridMultilevel"/>
    <w:tmpl w:val="CB2AAB0E"/>
    <w:lvl w:ilvl="0" w:tplc="F982B296">
      <w:numFmt w:val="bullet"/>
      <w:lvlText w:val="•"/>
      <w:lvlJc w:val="left"/>
      <w:pPr>
        <w:ind w:left="1080" w:hanging="720"/>
      </w:pPr>
      <w:rPr>
        <w:rFonts w:ascii="Calibri Light" w:eastAsiaTheme="majorEastAsia"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C50C60"/>
    <w:multiLevelType w:val="multilevel"/>
    <w:tmpl w:val="BF4EB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7"/>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2EC68FF"/>
    <w:multiLevelType w:val="hybridMultilevel"/>
    <w:tmpl w:val="94F2B46E"/>
    <w:lvl w:ilvl="0" w:tplc="EE082EF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372157B"/>
    <w:multiLevelType w:val="hybridMultilevel"/>
    <w:tmpl w:val="6B1A3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4C250C1"/>
    <w:multiLevelType w:val="hybridMultilevel"/>
    <w:tmpl w:val="DE7615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56D0D21"/>
    <w:multiLevelType w:val="hybridMultilevel"/>
    <w:tmpl w:val="CED0AF2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15:restartNumberingAfterBreak="0">
    <w:nsid w:val="257814A0"/>
    <w:multiLevelType w:val="hybridMultilevel"/>
    <w:tmpl w:val="CBB0C3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8CD6CB7"/>
    <w:multiLevelType w:val="hybridMultilevel"/>
    <w:tmpl w:val="025CDEA2"/>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2A5257EC"/>
    <w:multiLevelType w:val="hybridMultilevel"/>
    <w:tmpl w:val="8A3E0D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2B5C2110"/>
    <w:multiLevelType w:val="hybridMultilevel"/>
    <w:tmpl w:val="17B4BF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2D1D5CA7"/>
    <w:multiLevelType w:val="hybridMultilevel"/>
    <w:tmpl w:val="72A477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2D76513E"/>
    <w:multiLevelType w:val="hybridMultilevel"/>
    <w:tmpl w:val="EF121B42"/>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 w15:restartNumberingAfterBreak="0">
    <w:nsid w:val="310371A5"/>
    <w:multiLevelType w:val="hybridMultilevel"/>
    <w:tmpl w:val="4C6E7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2257D9E"/>
    <w:multiLevelType w:val="multilevel"/>
    <w:tmpl w:val="74403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6"/>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3312D91"/>
    <w:multiLevelType w:val="hybridMultilevel"/>
    <w:tmpl w:val="C0C49C66"/>
    <w:lvl w:ilvl="0" w:tplc="EE082EFC">
      <w:start w:val="1"/>
      <w:numFmt w:val="bullet"/>
      <w:lvlText w:val=""/>
      <w:lvlJc w:val="left"/>
      <w:pPr>
        <w:ind w:left="1080" w:hanging="72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33C4FA9"/>
    <w:multiLevelType w:val="hybridMultilevel"/>
    <w:tmpl w:val="BADCF820"/>
    <w:lvl w:ilvl="0" w:tplc="4642CDA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2" w15:restartNumberingAfterBreak="0">
    <w:nsid w:val="33C36F69"/>
    <w:multiLevelType w:val="hybridMultilevel"/>
    <w:tmpl w:val="C6A42BDA"/>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3" w15:restartNumberingAfterBreak="0">
    <w:nsid w:val="344F05EB"/>
    <w:multiLevelType w:val="hybridMultilevel"/>
    <w:tmpl w:val="77A8C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4666A0E"/>
    <w:multiLevelType w:val="hybridMultilevel"/>
    <w:tmpl w:val="E87EEB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38E4302C"/>
    <w:multiLevelType w:val="multilevel"/>
    <w:tmpl w:val="60565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9147F88"/>
    <w:multiLevelType w:val="hybridMultilevel"/>
    <w:tmpl w:val="9FEE1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C0C4886"/>
    <w:multiLevelType w:val="hybridMultilevel"/>
    <w:tmpl w:val="0B24E0D0"/>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8" w15:restartNumberingAfterBreak="0">
    <w:nsid w:val="3C3755D9"/>
    <w:multiLevelType w:val="multilevel"/>
    <w:tmpl w:val="60565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C927ED5"/>
    <w:multiLevelType w:val="multilevel"/>
    <w:tmpl w:val="2E06FB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3CF245D4"/>
    <w:multiLevelType w:val="hybridMultilevel"/>
    <w:tmpl w:val="5608C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1714309"/>
    <w:multiLevelType w:val="hybridMultilevel"/>
    <w:tmpl w:val="019C360E"/>
    <w:lvl w:ilvl="0" w:tplc="46D01532">
      <w:start w:val="1"/>
      <w:numFmt w:val="bullet"/>
      <w:pStyle w:val="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434021F1"/>
    <w:multiLevelType w:val="hybridMultilevel"/>
    <w:tmpl w:val="C674D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5311ABE"/>
    <w:multiLevelType w:val="hybridMultilevel"/>
    <w:tmpl w:val="5B8A49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45714BB8"/>
    <w:multiLevelType w:val="hybridMultilevel"/>
    <w:tmpl w:val="3E7A29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81B68D0"/>
    <w:multiLevelType w:val="hybridMultilevel"/>
    <w:tmpl w:val="80C4874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6" w15:restartNumberingAfterBreak="0">
    <w:nsid w:val="48552243"/>
    <w:multiLevelType w:val="hybridMultilevel"/>
    <w:tmpl w:val="37425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A4633A0"/>
    <w:multiLevelType w:val="hybridMultilevel"/>
    <w:tmpl w:val="70CE123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8" w15:restartNumberingAfterBreak="0">
    <w:nsid w:val="4BAC3FF2"/>
    <w:multiLevelType w:val="multilevel"/>
    <w:tmpl w:val="07BAC45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9" w15:restartNumberingAfterBreak="0">
    <w:nsid w:val="4BD168DE"/>
    <w:multiLevelType w:val="hybridMultilevel"/>
    <w:tmpl w:val="C6B0F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C646E0E"/>
    <w:multiLevelType w:val="hybridMultilevel"/>
    <w:tmpl w:val="BCE8C970"/>
    <w:lvl w:ilvl="0" w:tplc="4642CD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3A952D9"/>
    <w:multiLevelType w:val="hybridMultilevel"/>
    <w:tmpl w:val="E6D04E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2" w15:restartNumberingAfterBreak="0">
    <w:nsid w:val="54F4603D"/>
    <w:multiLevelType w:val="hybridMultilevel"/>
    <w:tmpl w:val="B7560C5C"/>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3" w15:restartNumberingAfterBreak="0">
    <w:nsid w:val="58852544"/>
    <w:multiLevelType w:val="hybridMultilevel"/>
    <w:tmpl w:val="933A7F10"/>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4" w15:restartNumberingAfterBreak="0">
    <w:nsid w:val="58A56AA5"/>
    <w:multiLevelType w:val="hybridMultilevel"/>
    <w:tmpl w:val="0ABC473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5" w15:restartNumberingAfterBreak="0">
    <w:nsid w:val="63003FD3"/>
    <w:multiLevelType w:val="hybridMultilevel"/>
    <w:tmpl w:val="ACF47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3451854"/>
    <w:multiLevelType w:val="hybridMultilevel"/>
    <w:tmpl w:val="86B691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7" w15:restartNumberingAfterBreak="0">
    <w:nsid w:val="640906CE"/>
    <w:multiLevelType w:val="hybridMultilevel"/>
    <w:tmpl w:val="CBFC30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8" w15:restartNumberingAfterBreak="0">
    <w:nsid w:val="653616D9"/>
    <w:multiLevelType w:val="multilevel"/>
    <w:tmpl w:val="937EEA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65C8056D"/>
    <w:multiLevelType w:val="multilevel"/>
    <w:tmpl w:val="74403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5"/>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6AAF0218"/>
    <w:multiLevelType w:val="hybridMultilevel"/>
    <w:tmpl w:val="08E6B972"/>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1" w15:restartNumberingAfterBreak="0">
    <w:nsid w:val="6BA55CFC"/>
    <w:multiLevelType w:val="hybridMultilevel"/>
    <w:tmpl w:val="D8FA71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15:restartNumberingAfterBreak="0">
    <w:nsid w:val="6BB5475E"/>
    <w:multiLevelType w:val="hybridMultilevel"/>
    <w:tmpl w:val="35C650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C6E0B57"/>
    <w:multiLevelType w:val="hybridMultilevel"/>
    <w:tmpl w:val="80BE79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4" w15:restartNumberingAfterBreak="0">
    <w:nsid w:val="6F347137"/>
    <w:multiLevelType w:val="hybridMultilevel"/>
    <w:tmpl w:val="11FE8E5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5" w15:restartNumberingAfterBreak="0">
    <w:nsid w:val="700D64F9"/>
    <w:multiLevelType w:val="hybridMultilevel"/>
    <w:tmpl w:val="EF40FE5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6" w15:restartNumberingAfterBreak="0">
    <w:nsid w:val="70490133"/>
    <w:multiLevelType w:val="hybridMultilevel"/>
    <w:tmpl w:val="B28054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74A35F8"/>
    <w:multiLevelType w:val="hybridMultilevel"/>
    <w:tmpl w:val="7C6487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8" w15:restartNumberingAfterBreak="0">
    <w:nsid w:val="7762474B"/>
    <w:multiLevelType w:val="hybridMultilevel"/>
    <w:tmpl w:val="7982DD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9" w15:restartNumberingAfterBreak="0">
    <w:nsid w:val="786A457E"/>
    <w:multiLevelType w:val="hybridMultilevel"/>
    <w:tmpl w:val="702A7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97A22D4"/>
    <w:multiLevelType w:val="multilevel"/>
    <w:tmpl w:val="8C02A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8"/>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15:restartNumberingAfterBreak="0">
    <w:nsid w:val="7B92558F"/>
    <w:multiLevelType w:val="hybridMultilevel"/>
    <w:tmpl w:val="8AE4B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C4F253E"/>
    <w:multiLevelType w:val="hybridMultilevel"/>
    <w:tmpl w:val="F174A2F2"/>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3" w15:restartNumberingAfterBreak="0">
    <w:nsid w:val="7DD06CF3"/>
    <w:multiLevelType w:val="hybridMultilevel"/>
    <w:tmpl w:val="C4662A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F122A37"/>
    <w:multiLevelType w:val="hybridMultilevel"/>
    <w:tmpl w:val="712053E4"/>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41"/>
  </w:num>
  <w:num w:numId="2">
    <w:abstractNumId w:val="64"/>
  </w:num>
  <w:num w:numId="3">
    <w:abstractNumId w:val="53"/>
  </w:num>
  <w:num w:numId="4">
    <w:abstractNumId w:val="61"/>
  </w:num>
  <w:num w:numId="5">
    <w:abstractNumId w:val="52"/>
  </w:num>
  <w:num w:numId="6">
    <w:abstractNumId w:val="12"/>
  </w:num>
  <w:num w:numId="7">
    <w:abstractNumId w:val="60"/>
  </w:num>
  <w:num w:numId="8">
    <w:abstractNumId w:val="20"/>
  </w:num>
  <w:num w:numId="9">
    <w:abstractNumId w:val="62"/>
  </w:num>
  <w:num w:numId="10">
    <w:abstractNumId w:val="19"/>
  </w:num>
  <w:num w:numId="11">
    <w:abstractNumId w:val="2"/>
  </w:num>
  <w:num w:numId="12">
    <w:abstractNumId w:val="6"/>
  </w:num>
  <w:num w:numId="13">
    <w:abstractNumId w:val="3"/>
  </w:num>
  <w:num w:numId="14">
    <w:abstractNumId w:val="39"/>
  </w:num>
  <w:num w:numId="15">
    <w:abstractNumId w:val="1"/>
  </w:num>
  <w:num w:numId="16">
    <w:abstractNumId w:val="35"/>
  </w:num>
  <w:num w:numId="17">
    <w:abstractNumId w:val="5"/>
  </w:num>
  <w:num w:numId="18">
    <w:abstractNumId w:val="38"/>
  </w:num>
  <w:num w:numId="19">
    <w:abstractNumId w:val="59"/>
  </w:num>
  <w:num w:numId="20">
    <w:abstractNumId w:val="29"/>
  </w:num>
  <w:num w:numId="21">
    <w:abstractNumId w:val="40"/>
  </w:num>
  <w:num w:numId="22">
    <w:abstractNumId w:val="46"/>
  </w:num>
  <w:num w:numId="23">
    <w:abstractNumId w:val="32"/>
  </w:num>
  <w:num w:numId="24">
    <w:abstractNumId w:val="72"/>
  </w:num>
  <w:num w:numId="25">
    <w:abstractNumId w:val="65"/>
  </w:num>
  <w:num w:numId="26">
    <w:abstractNumId w:val="74"/>
  </w:num>
  <w:num w:numId="27">
    <w:abstractNumId w:val="16"/>
  </w:num>
  <w:num w:numId="28">
    <w:abstractNumId w:val="15"/>
  </w:num>
  <w:num w:numId="29">
    <w:abstractNumId w:val="37"/>
  </w:num>
  <w:num w:numId="30">
    <w:abstractNumId w:val="21"/>
  </w:num>
  <w:num w:numId="31">
    <w:abstractNumId w:val="49"/>
  </w:num>
  <w:num w:numId="32">
    <w:abstractNumId w:val="33"/>
  </w:num>
  <w:num w:numId="33">
    <w:abstractNumId w:val="18"/>
  </w:num>
  <w:num w:numId="34">
    <w:abstractNumId w:val="42"/>
  </w:num>
  <w:num w:numId="35">
    <w:abstractNumId w:val="28"/>
  </w:num>
  <w:num w:numId="36">
    <w:abstractNumId w:val="71"/>
  </w:num>
  <w:num w:numId="37">
    <w:abstractNumId w:val="73"/>
  </w:num>
  <w:num w:numId="38">
    <w:abstractNumId w:val="55"/>
  </w:num>
  <w:num w:numId="39">
    <w:abstractNumId w:val="36"/>
  </w:num>
  <w:num w:numId="40">
    <w:abstractNumId w:val="22"/>
  </w:num>
  <w:num w:numId="41">
    <w:abstractNumId w:val="44"/>
  </w:num>
  <w:num w:numId="42">
    <w:abstractNumId w:val="69"/>
  </w:num>
  <w:num w:numId="43">
    <w:abstractNumId w:val="45"/>
  </w:num>
  <w:num w:numId="44">
    <w:abstractNumId w:val="9"/>
  </w:num>
  <w:num w:numId="45">
    <w:abstractNumId w:val="47"/>
  </w:num>
  <w:num w:numId="46">
    <w:abstractNumId w:val="0"/>
  </w:num>
  <w:num w:numId="47">
    <w:abstractNumId w:val="10"/>
  </w:num>
  <w:num w:numId="48">
    <w:abstractNumId w:val="17"/>
  </w:num>
  <w:num w:numId="49">
    <w:abstractNumId w:val="70"/>
  </w:num>
  <w:num w:numId="50">
    <w:abstractNumId w:val="48"/>
  </w:num>
  <w:num w:numId="51">
    <w:abstractNumId w:val="66"/>
  </w:num>
  <w:num w:numId="52">
    <w:abstractNumId w:val="14"/>
  </w:num>
  <w:num w:numId="53">
    <w:abstractNumId w:val="50"/>
  </w:num>
  <w:num w:numId="54">
    <w:abstractNumId w:val="31"/>
  </w:num>
  <w:num w:numId="55">
    <w:abstractNumId w:val="4"/>
  </w:num>
  <w:num w:numId="56">
    <w:abstractNumId w:val="67"/>
  </w:num>
  <w:num w:numId="5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1"/>
  </w:num>
  <w:num w:numId="62">
    <w:abstractNumId w:val="13"/>
  </w:num>
  <w:num w:numId="63">
    <w:abstractNumId w:val="43"/>
  </w:num>
  <w:num w:numId="6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4"/>
  </w:num>
  <w:num w:numId="70">
    <w:abstractNumId w:val="27"/>
  </w:num>
  <w:num w:numId="71">
    <w:abstractNumId w:val="23"/>
  </w:num>
  <w:num w:numId="72">
    <w:abstractNumId w:val="26"/>
  </w:num>
  <w:num w:numId="73">
    <w:abstractNumId w:val="57"/>
  </w:num>
  <w:num w:numId="74">
    <w:abstractNumId w:val="58"/>
  </w:num>
  <w:num w:numId="75">
    <w:abstractNumId w:val="30"/>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48B"/>
    <w:rsid w:val="00001647"/>
    <w:rsid w:val="00004A4F"/>
    <w:rsid w:val="00006467"/>
    <w:rsid w:val="00012C79"/>
    <w:rsid w:val="000131CE"/>
    <w:rsid w:val="000138CD"/>
    <w:rsid w:val="00035083"/>
    <w:rsid w:val="00040BC6"/>
    <w:rsid w:val="00040E8F"/>
    <w:rsid w:val="0004196A"/>
    <w:rsid w:val="0004263E"/>
    <w:rsid w:val="000449E8"/>
    <w:rsid w:val="000612BA"/>
    <w:rsid w:val="00061BC5"/>
    <w:rsid w:val="00064267"/>
    <w:rsid w:val="000661EF"/>
    <w:rsid w:val="00067EA6"/>
    <w:rsid w:val="00070521"/>
    <w:rsid w:val="0007555C"/>
    <w:rsid w:val="0007645D"/>
    <w:rsid w:val="00080A42"/>
    <w:rsid w:val="00081674"/>
    <w:rsid w:val="00082904"/>
    <w:rsid w:val="00082E8D"/>
    <w:rsid w:val="00091FA2"/>
    <w:rsid w:val="00093DCA"/>
    <w:rsid w:val="00096859"/>
    <w:rsid w:val="000972B8"/>
    <w:rsid w:val="000A00CF"/>
    <w:rsid w:val="000A0CC4"/>
    <w:rsid w:val="000A3B01"/>
    <w:rsid w:val="000B3AD0"/>
    <w:rsid w:val="000C0C40"/>
    <w:rsid w:val="000C28F0"/>
    <w:rsid w:val="000C33FA"/>
    <w:rsid w:val="000C43F8"/>
    <w:rsid w:val="000D041F"/>
    <w:rsid w:val="000D5ED9"/>
    <w:rsid w:val="000F1FE5"/>
    <w:rsid w:val="000F27B6"/>
    <w:rsid w:val="000F69AA"/>
    <w:rsid w:val="0010102D"/>
    <w:rsid w:val="00102C8D"/>
    <w:rsid w:val="0010501E"/>
    <w:rsid w:val="0011256E"/>
    <w:rsid w:val="001212F8"/>
    <w:rsid w:val="00124081"/>
    <w:rsid w:val="00135F8D"/>
    <w:rsid w:val="00156BFC"/>
    <w:rsid w:val="001571A5"/>
    <w:rsid w:val="001619D5"/>
    <w:rsid w:val="00161C99"/>
    <w:rsid w:val="00161FB1"/>
    <w:rsid w:val="0016769C"/>
    <w:rsid w:val="001837C1"/>
    <w:rsid w:val="00184492"/>
    <w:rsid w:val="0018586B"/>
    <w:rsid w:val="0019044A"/>
    <w:rsid w:val="001907D9"/>
    <w:rsid w:val="00191C79"/>
    <w:rsid w:val="001967D6"/>
    <w:rsid w:val="001A1EB4"/>
    <w:rsid w:val="001A3E0B"/>
    <w:rsid w:val="001A5A79"/>
    <w:rsid w:val="001B7412"/>
    <w:rsid w:val="001C0BA6"/>
    <w:rsid w:val="001C444E"/>
    <w:rsid w:val="001C6770"/>
    <w:rsid w:val="001C7C7C"/>
    <w:rsid w:val="001F501D"/>
    <w:rsid w:val="00201D1B"/>
    <w:rsid w:val="0020333B"/>
    <w:rsid w:val="00207EB6"/>
    <w:rsid w:val="00211E9A"/>
    <w:rsid w:val="00214991"/>
    <w:rsid w:val="00216F1A"/>
    <w:rsid w:val="00221E0D"/>
    <w:rsid w:val="0022494E"/>
    <w:rsid w:val="00227074"/>
    <w:rsid w:val="00231400"/>
    <w:rsid w:val="0023152C"/>
    <w:rsid w:val="002327B8"/>
    <w:rsid w:val="00241AF8"/>
    <w:rsid w:val="00244302"/>
    <w:rsid w:val="002458F6"/>
    <w:rsid w:val="002526AC"/>
    <w:rsid w:val="00253ACC"/>
    <w:rsid w:val="00254A8A"/>
    <w:rsid w:val="002601AC"/>
    <w:rsid w:val="00264E8F"/>
    <w:rsid w:val="0026532C"/>
    <w:rsid w:val="002702CC"/>
    <w:rsid w:val="00274772"/>
    <w:rsid w:val="002753C1"/>
    <w:rsid w:val="00283AA0"/>
    <w:rsid w:val="00287756"/>
    <w:rsid w:val="00291FDC"/>
    <w:rsid w:val="00293624"/>
    <w:rsid w:val="002944E8"/>
    <w:rsid w:val="0029490C"/>
    <w:rsid w:val="002B5CB2"/>
    <w:rsid w:val="002C50BE"/>
    <w:rsid w:val="002C7B3C"/>
    <w:rsid w:val="002D275C"/>
    <w:rsid w:val="002D616A"/>
    <w:rsid w:val="002E4822"/>
    <w:rsid w:val="002E7482"/>
    <w:rsid w:val="002F4E53"/>
    <w:rsid w:val="00300055"/>
    <w:rsid w:val="0030446C"/>
    <w:rsid w:val="00306D1D"/>
    <w:rsid w:val="00310F36"/>
    <w:rsid w:val="003179AF"/>
    <w:rsid w:val="00317E6C"/>
    <w:rsid w:val="00323C3B"/>
    <w:rsid w:val="0033466A"/>
    <w:rsid w:val="00336B5B"/>
    <w:rsid w:val="00337AF9"/>
    <w:rsid w:val="00345CC4"/>
    <w:rsid w:val="003541CB"/>
    <w:rsid w:val="00354736"/>
    <w:rsid w:val="00360ADA"/>
    <w:rsid w:val="003718A9"/>
    <w:rsid w:val="0037447B"/>
    <w:rsid w:val="00387B24"/>
    <w:rsid w:val="003937C2"/>
    <w:rsid w:val="00393BF3"/>
    <w:rsid w:val="00397127"/>
    <w:rsid w:val="003A0C1E"/>
    <w:rsid w:val="003A74F7"/>
    <w:rsid w:val="003B02B6"/>
    <w:rsid w:val="003B55A1"/>
    <w:rsid w:val="003C57F7"/>
    <w:rsid w:val="003E25CD"/>
    <w:rsid w:val="003F0807"/>
    <w:rsid w:val="003F659E"/>
    <w:rsid w:val="003F6840"/>
    <w:rsid w:val="004009A6"/>
    <w:rsid w:val="00405DA0"/>
    <w:rsid w:val="00415599"/>
    <w:rsid w:val="00423712"/>
    <w:rsid w:val="00423807"/>
    <w:rsid w:val="004251FD"/>
    <w:rsid w:val="00430E6B"/>
    <w:rsid w:val="004341F4"/>
    <w:rsid w:val="0043495B"/>
    <w:rsid w:val="004358AD"/>
    <w:rsid w:val="00437E67"/>
    <w:rsid w:val="00445C69"/>
    <w:rsid w:val="004539DD"/>
    <w:rsid w:val="0045796A"/>
    <w:rsid w:val="00457BB7"/>
    <w:rsid w:val="00460713"/>
    <w:rsid w:val="0046112E"/>
    <w:rsid w:val="004629FB"/>
    <w:rsid w:val="0046715C"/>
    <w:rsid w:val="00467953"/>
    <w:rsid w:val="004734DF"/>
    <w:rsid w:val="004740D0"/>
    <w:rsid w:val="004765BF"/>
    <w:rsid w:val="00476AEF"/>
    <w:rsid w:val="004778F3"/>
    <w:rsid w:val="0049193E"/>
    <w:rsid w:val="004A1BE8"/>
    <w:rsid w:val="004B6A23"/>
    <w:rsid w:val="004C0C21"/>
    <w:rsid w:val="004D620E"/>
    <w:rsid w:val="004E1F86"/>
    <w:rsid w:val="004E2065"/>
    <w:rsid w:val="004E248B"/>
    <w:rsid w:val="004E389D"/>
    <w:rsid w:val="004F13BA"/>
    <w:rsid w:val="004F4786"/>
    <w:rsid w:val="00505939"/>
    <w:rsid w:val="005103CA"/>
    <w:rsid w:val="00513393"/>
    <w:rsid w:val="00516627"/>
    <w:rsid w:val="0052682E"/>
    <w:rsid w:val="005322EA"/>
    <w:rsid w:val="00534C4E"/>
    <w:rsid w:val="00544A68"/>
    <w:rsid w:val="00545AB0"/>
    <w:rsid w:val="0055651A"/>
    <w:rsid w:val="0056459C"/>
    <w:rsid w:val="005735A7"/>
    <w:rsid w:val="00576432"/>
    <w:rsid w:val="005850A9"/>
    <w:rsid w:val="00586F9C"/>
    <w:rsid w:val="00591D79"/>
    <w:rsid w:val="00592E98"/>
    <w:rsid w:val="005A0511"/>
    <w:rsid w:val="005A3B9F"/>
    <w:rsid w:val="005A6B40"/>
    <w:rsid w:val="005B0194"/>
    <w:rsid w:val="005B3370"/>
    <w:rsid w:val="005D1274"/>
    <w:rsid w:val="005D17C4"/>
    <w:rsid w:val="005D1C85"/>
    <w:rsid w:val="005F5F5C"/>
    <w:rsid w:val="00602ECD"/>
    <w:rsid w:val="00604AD8"/>
    <w:rsid w:val="0060527B"/>
    <w:rsid w:val="00612CF1"/>
    <w:rsid w:val="00620539"/>
    <w:rsid w:val="0063525B"/>
    <w:rsid w:val="006409D6"/>
    <w:rsid w:val="00641FF5"/>
    <w:rsid w:val="00645BCF"/>
    <w:rsid w:val="0065032E"/>
    <w:rsid w:val="0065579F"/>
    <w:rsid w:val="00656324"/>
    <w:rsid w:val="00676A21"/>
    <w:rsid w:val="00684721"/>
    <w:rsid w:val="00692CA9"/>
    <w:rsid w:val="006A4B43"/>
    <w:rsid w:val="006B0A0F"/>
    <w:rsid w:val="006B7EBF"/>
    <w:rsid w:val="006D409D"/>
    <w:rsid w:val="006D542D"/>
    <w:rsid w:val="006D7F19"/>
    <w:rsid w:val="006E3C7B"/>
    <w:rsid w:val="006E49D6"/>
    <w:rsid w:val="006E52B6"/>
    <w:rsid w:val="00705A2B"/>
    <w:rsid w:val="0071267A"/>
    <w:rsid w:val="00712E0D"/>
    <w:rsid w:val="00712E64"/>
    <w:rsid w:val="00714FB5"/>
    <w:rsid w:val="0071516F"/>
    <w:rsid w:val="00715A38"/>
    <w:rsid w:val="00717BA5"/>
    <w:rsid w:val="0072446E"/>
    <w:rsid w:val="0072562D"/>
    <w:rsid w:val="00726931"/>
    <w:rsid w:val="00726D26"/>
    <w:rsid w:val="00727963"/>
    <w:rsid w:val="00731AA7"/>
    <w:rsid w:val="00733EE5"/>
    <w:rsid w:val="00737298"/>
    <w:rsid w:val="00750756"/>
    <w:rsid w:val="00752105"/>
    <w:rsid w:val="007522C3"/>
    <w:rsid w:val="00757F7A"/>
    <w:rsid w:val="00760165"/>
    <w:rsid w:val="0076206A"/>
    <w:rsid w:val="00766138"/>
    <w:rsid w:val="0077090C"/>
    <w:rsid w:val="00772789"/>
    <w:rsid w:val="00772F25"/>
    <w:rsid w:val="007813CC"/>
    <w:rsid w:val="007843F1"/>
    <w:rsid w:val="00785726"/>
    <w:rsid w:val="0079624A"/>
    <w:rsid w:val="00797253"/>
    <w:rsid w:val="007A0906"/>
    <w:rsid w:val="007A4129"/>
    <w:rsid w:val="007A722D"/>
    <w:rsid w:val="007B4E5C"/>
    <w:rsid w:val="007C3AD8"/>
    <w:rsid w:val="007D26B3"/>
    <w:rsid w:val="007D4CDF"/>
    <w:rsid w:val="007E573D"/>
    <w:rsid w:val="007F1324"/>
    <w:rsid w:val="007F4EE3"/>
    <w:rsid w:val="00802474"/>
    <w:rsid w:val="0080355C"/>
    <w:rsid w:val="00804A03"/>
    <w:rsid w:val="0080506F"/>
    <w:rsid w:val="00806D57"/>
    <w:rsid w:val="00812537"/>
    <w:rsid w:val="008132AD"/>
    <w:rsid w:val="008167AC"/>
    <w:rsid w:val="00816F41"/>
    <w:rsid w:val="008208F3"/>
    <w:rsid w:val="0082200F"/>
    <w:rsid w:val="008272E2"/>
    <w:rsid w:val="00831235"/>
    <w:rsid w:val="00834073"/>
    <w:rsid w:val="0083650E"/>
    <w:rsid w:val="00836951"/>
    <w:rsid w:val="008414B7"/>
    <w:rsid w:val="008431B6"/>
    <w:rsid w:val="0084426A"/>
    <w:rsid w:val="00850DC4"/>
    <w:rsid w:val="00851FAB"/>
    <w:rsid w:val="0086377A"/>
    <w:rsid w:val="00864039"/>
    <w:rsid w:val="008642E7"/>
    <w:rsid w:val="008703BE"/>
    <w:rsid w:val="00874700"/>
    <w:rsid w:val="00874E20"/>
    <w:rsid w:val="00876FD3"/>
    <w:rsid w:val="00877C0B"/>
    <w:rsid w:val="00877CD6"/>
    <w:rsid w:val="00881041"/>
    <w:rsid w:val="00881A81"/>
    <w:rsid w:val="00882132"/>
    <w:rsid w:val="008A561C"/>
    <w:rsid w:val="008C0A17"/>
    <w:rsid w:val="008C390F"/>
    <w:rsid w:val="008D0B3F"/>
    <w:rsid w:val="008D3F78"/>
    <w:rsid w:val="008D4DF6"/>
    <w:rsid w:val="008D679A"/>
    <w:rsid w:val="008E7D0E"/>
    <w:rsid w:val="008F38EA"/>
    <w:rsid w:val="009163FB"/>
    <w:rsid w:val="00921623"/>
    <w:rsid w:val="0092648C"/>
    <w:rsid w:val="00934411"/>
    <w:rsid w:val="0093499D"/>
    <w:rsid w:val="00934DD8"/>
    <w:rsid w:val="00944250"/>
    <w:rsid w:val="00946F98"/>
    <w:rsid w:val="00955A47"/>
    <w:rsid w:val="00956455"/>
    <w:rsid w:val="00965B86"/>
    <w:rsid w:val="00972085"/>
    <w:rsid w:val="00973311"/>
    <w:rsid w:val="0097351E"/>
    <w:rsid w:val="009740C7"/>
    <w:rsid w:val="00974A77"/>
    <w:rsid w:val="009774B5"/>
    <w:rsid w:val="00977C77"/>
    <w:rsid w:val="00982A82"/>
    <w:rsid w:val="009866C3"/>
    <w:rsid w:val="009902D0"/>
    <w:rsid w:val="009934BA"/>
    <w:rsid w:val="009A405C"/>
    <w:rsid w:val="009A6E35"/>
    <w:rsid w:val="009B2691"/>
    <w:rsid w:val="009B3B18"/>
    <w:rsid w:val="009B3E84"/>
    <w:rsid w:val="009C1938"/>
    <w:rsid w:val="009C28FD"/>
    <w:rsid w:val="009C6DC8"/>
    <w:rsid w:val="009D198A"/>
    <w:rsid w:val="009D6E75"/>
    <w:rsid w:val="009E041C"/>
    <w:rsid w:val="009F4961"/>
    <w:rsid w:val="00A01330"/>
    <w:rsid w:val="00A158CF"/>
    <w:rsid w:val="00A1642E"/>
    <w:rsid w:val="00A16485"/>
    <w:rsid w:val="00A1673C"/>
    <w:rsid w:val="00A2568E"/>
    <w:rsid w:val="00A30F77"/>
    <w:rsid w:val="00A31870"/>
    <w:rsid w:val="00A36298"/>
    <w:rsid w:val="00A3765B"/>
    <w:rsid w:val="00A406E2"/>
    <w:rsid w:val="00A53887"/>
    <w:rsid w:val="00A54BD8"/>
    <w:rsid w:val="00A65920"/>
    <w:rsid w:val="00A70300"/>
    <w:rsid w:val="00A728E0"/>
    <w:rsid w:val="00A7718C"/>
    <w:rsid w:val="00A86D4B"/>
    <w:rsid w:val="00A907A3"/>
    <w:rsid w:val="00A9185F"/>
    <w:rsid w:val="00A97CF4"/>
    <w:rsid w:val="00AA2BDB"/>
    <w:rsid w:val="00AA66FC"/>
    <w:rsid w:val="00AB1533"/>
    <w:rsid w:val="00AB25B9"/>
    <w:rsid w:val="00AB4419"/>
    <w:rsid w:val="00AC197B"/>
    <w:rsid w:val="00AD7EB1"/>
    <w:rsid w:val="00AE15D2"/>
    <w:rsid w:val="00AE36FE"/>
    <w:rsid w:val="00AE519B"/>
    <w:rsid w:val="00AF35FB"/>
    <w:rsid w:val="00AF5E65"/>
    <w:rsid w:val="00AF633A"/>
    <w:rsid w:val="00B03284"/>
    <w:rsid w:val="00B064C9"/>
    <w:rsid w:val="00B127D5"/>
    <w:rsid w:val="00B12A5C"/>
    <w:rsid w:val="00B12EAF"/>
    <w:rsid w:val="00B154D9"/>
    <w:rsid w:val="00B172D6"/>
    <w:rsid w:val="00B17EF8"/>
    <w:rsid w:val="00B206C1"/>
    <w:rsid w:val="00B25FF9"/>
    <w:rsid w:val="00B2601F"/>
    <w:rsid w:val="00B37797"/>
    <w:rsid w:val="00B433ED"/>
    <w:rsid w:val="00B5650F"/>
    <w:rsid w:val="00B57932"/>
    <w:rsid w:val="00B6396A"/>
    <w:rsid w:val="00B671A9"/>
    <w:rsid w:val="00B7386A"/>
    <w:rsid w:val="00B75A1D"/>
    <w:rsid w:val="00B75E8A"/>
    <w:rsid w:val="00B775FD"/>
    <w:rsid w:val="00B778B6"/>
    <w:rsid w:val="00B77987"/>
    <w:rsid w:val="00B8375C"/>
    <w:rsid w:val="00B85B83"/>
    <w:rsid w:val="00B90CC3"/>
    <w:rsid w:val="00B92277"/>
    <w:rsid w:val="00B94A79"/>
    <w:rsid w:val="00B95E41"/>
    <w:rsid w:val="00B9750C"/>
    <w:rsid w:val="00BA099A"/>
    <w:rsid w:val="00BA3F48"/>
    <w:rsid w:val="00BA7B46"/>
    <w:rsid w:val="00BC7B47"/>
    <w:rsid w:val="00BE1E03"/>
    <w:rsid w:val="00BE241B"/>
    <w:rsid w:val="00BE44DC"/>
    <w:rsid w:val="00BF1F96"/>
    <w:rsid w:val="00BF2AD8"/>
    <w:rsid w:val="00BF5C69"/>
    <w:rsid w:val="00BF5F3B"/>
    <w:rsid w:val="00BF7327"/>
    <w:rsid w:val="00C04C09"/>
    <w:rsid w:val="00C05AE2"/>
    <w:rsid w:val="00C13950"/>
    <w:rsid w:val="00C13A6C"/>
    <w:rsid w:val="00C2166E"/>
    <w:rsid w:val="00C22601"/>
    <w:rsid w:val="00C23C60"/>
    <w:rsid w:val="00C303D7"/>
    <w:rsid w:val="00C33380"/>
    <w:rsid w:val="00C46115"/>
    <w:rsid w:val="00C46853"/>
    <w:rsid w:val="00C46C32"/>
    <w:rsid w:val="00C47458"/>
    <w:rsid w:val="00C5483B"/>
    <w:rsid w:val="00C6234D"/>
    <w:rsid w:val="00C63184"/>
    <w:rsid w:val="00C63475"/>
    <w:rsid w:val="00C64BA1"/>
    <w:rsid w:val="00C723B9"/>
    <w:rsid w:val="00C80BB1"/>
    <w:rsid w:val="00C96877"/>
    <w:rsid w:val="00CA65E1"/>
    <w:rsid w:val="00CB4BD9"/>
    <w:rsid w:val="00CB56D7"/>
    <w:rsid w:val="00CB5707"/>
    <w:rsid w:val="00CB7514"/>
    <w:rsid w:val="00CC176F"/>
    <w:rsid w:val="00CC1C4B"/>
    <w:rsid w:val="00CD273B"/>
    <w:rsid w:val="00CF3719"/>
    <w:rsid w:val="00CF4E56"/>
    <w:rsid w:val="00D054A7"/>
    <w:rsid w:val="00D10AE6"/>
    <w:rsid w:val="00D12EEF"/>
    <w:rsid w:val="00D143C5"/>
    <w:rsid w:val="00D16CA6"/>
    <w:rsid w:val="00D2453D"/>
    <w:rsid w:val="00D24BE6"/>
    <w:rsid w:val="00D26FD3"/>
    <w:rsid w:val="00D3660D"/>
    <w:rsid w:val="00D371A9"/>
    <w:rsid w:val="00D37571"/>
    <w:rsid w:val="00D433FE"/>
    <w:rsid w:val="00D4473E"/>
    <w:rsid w:val="00D4491B"/>
    <w:rsid w:val="00D4634C"/>
    <w:rsid w:val="00D53608"/>
    <w:rsid w:val="00D56631"/>
    <w:rsid w:val="00D56656"/>
    <w:rsid w:val="00D62177"/>
    <w:rsid w:val="00D66B07"/>
    <w:rsid w:val="00D73E8E"/>
    <w:rsid w:val="00D74AA9"/>
    <w:rsid w:val="00D76948"/>
    <w:rsid w:val="00D77BEE"/>
    <w:rsid w:val="00D82367"/>
    <w:rsid w:val="00D86DD9"/>
    <w:rsid w:val="00D95827"/>
    <w:rsid w:val="00DA04C3"/>
    <w:rsid w:val="00DA394F"/>
    <w:rsid w:val="00DA4EB0"/>
    <w:rsid w:val="00DA666E"/>
    <w:rsid w:val="00DB06DC"/>
    <w:rsid w:val="00DB3DD5"/>
    <w:rsid w:val="00DB4083"/>
    <w:rsid w:val="00DC00B6"/>
    <w:rsid w:val="00DC6C0A"/>
    <w:rsid w:val="00DD0D72"/>
    <w:rsid w:val="00DD26B7"/>
    <w:rsid w:val="00DE0B7E"/>
    <w:rsid w:val="00DE470B"/>
    <w:rsid w:val="00DF32F7"/>
    <w:rsid w:val="00DF43CF"/>
    <w:rsid w:val="00DF6808"/>
    <w:rsid w:val="00DF6856"/>
    <w:rsid w:val="00E025FD"/>
    <w:rsid w:val="00E06D06"/>
    <w:rsid w:val="00E1339D"/>
    <w:rsid w:val="00E1432B"/>
    <w:rsid w:val="00E14F51"/>
    <w:rsid w:val="00E15C65"/>
    <w:rsid w:val="00E22A82"/>
    <w:rsid w:val="00E273DC"/>
    <w:rsid w:val="00E3337E"/>
    <w:rsid w:val="00E379B0"/>
    <w:rsid w:val="00E50DA3"/>
    <w:rsid w:val="00E51B14"/>
    <w:rsid w:val="00E63A84"/>
    <w:rsid w:val="00E6670F"/>
    <w:rsid w:val="00E66A02"/>
    <w:rsid w:val="00E672C4"/>
    <w:rsid w:val="00E71CCF"/>
    <w:rsid w:val="00E72BE1"/>
    <w:rsid w:val="00E770FC"/>
    <w:rsid w:val="00E9093F"/>
    <w:rsid w:val="00E944AA"/>
    <w:rsid w:val="00E97648"/>
    <w:rsid w:val="00EA300E"/>
    <w:rsid w:val="00EB1857"/>
    <w:rsid w:val="00EB27CA"/>
    <w:rsid w:val="00EC1A53"/>
    <w:rsid w:val="00EC2214"/>
    <w:rsid w:val="00EC66D3"/>
    <w:rsid w:val="00ED59BE"/>
    <w:rsid w:val="00ED5DEE"/>
    <w:rsid w:val="00ED5E6B"/>
    <w:rsid w:val="00EE4640"/>
    <w:rsid w:val="00EE54D9"/>
    <w:rsid w:val="00EE7B56"/>
    <w:rsid w:val="00EF1880"/>
    <w:rsid w:val="00EF317E"/>
    <w:rsid w:val="00EF7BC2"/>
    <w:rsid w:val="00F014A0"/>
    <w:rsid w:val="00F015DC"/>
    <w:rsid w:val="00F02E79"/>
    <w:rsid w:val="00F25515"/>
    <w:rsid w:val="00F26ABC"/>
    <w:rsid w:val="00F34EDC"/>
    <w:rsid w:val="00F37A36"/>
    <w:rsid w:val="00F4186D"/>
    <w:rsid w:val="00F4374B"/>
    <w:rsid w:val="00F448C6"/>
    <w:rsid w:val="00F56A4B"/>
    <w:rsid w:val="00F65F07"/>
    <w:rsid w:val="00F70387"/>
    <w:rsid w:val="00F739A8"/>
    <w:rsid w:val="00F747AF"/>
    <w:rsid w:val="00F77E8E"/>
    <w:rsid w:val="00F8100E"/>
    <w:rsid w:val="00F811D3"/>
    <w:rsid w:val="00F82FEB"/>
    <w:rsid w:val="00F8371C"/>
    <w:rsid w:val="00F9320E"/>
    <w:rsid w:val="00F94A89"/>
    <w:rsid w:val="00F94F58"/>
    <w:rsid w:val="00F967C0"/>
    <w:rsid w:val="00FB6344"/>
    <w:rsid w:val="00FC3998"/>
    <w:rsid w:val="00FC64C9"/>
    <w:rsid w:val="00FD1515"/>
    <w:rsid w:val="00FE6601"/>
    <w:rsid w:val="00FF13FE"/>
    <w:rsid w:val="00FF6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948B56"/>
  <w15:chartTrackingRefBased/>
  <w15:docId w15:val="{1358B99C-550A-40A0-9560-574155593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EBF"/>
    <w:pPr>
      <w:ind w:left="180"/>
    </w:pPr>
  </w:style>
  <w:style w:type="paragraph" w:styleId="Heading1">
    <w:name w:val="heading 1"/>
    <w:basedOn w:val="Normal"/>
    <w:next w:val="Normal"/>
    <w:link w:val="Heading1Char"/>
    <w:uiPriority w:val="9"/>
    <w:qFormat/>
    <w:rsid w:val="004E1F86"/>
    <w:pPr>
      <w:keepNext/>
      <w:keepLines/>
      <w:spacing w:before="400" w:after="40" w:line="240" w:lineRule="auto"/>
      <w:ind w:left="0"/>
      <w:outlineLvl w:val="0"/>
    </w:pPr>
    <w:rPr>
      <w:rFonts w:asciiTheme="majorHAnsi" w:eastAsia="Times New Roman" w:hAnsiTheme="majorHAnsi" w:cstheme="majorBidi"/>
      <w:b/>
      <w:bCs/>
      <w:color w:val="1F3864" w:themeColor="accent1" w:themeShade="80"/>
      <w:sz w:val="32"/>
      <w:szCs w:val="32"/>
    </w:rPr>
  </w:style>
  <w:style w:type="paragraph" w:styleId="Heading2">
    <w:name w:val="heading 2"/>
    <w:basedOn w:val="Normal"/>
    <w:next w:val="Normal"/>
    <w:link w:val="Heading2Char"/>
    <w:uiPriority w:val="9"/>
    <w:unhideWhenUsed/>
    <w:qFormat/>
    <w:rsid w:val="004E1F86"/>
    <w:pPr>
      <w:keepNext/>
      <w:keepLines/>
      <w:spacing w:before="240" w:after="0" w:line="240" w:lineRule="auto"/>
      <w:ind w:left="0"/>
      <w:outlineLvl w:val="1"/>
    </w:pPr>
    <w:rPr>
      <w:rFonts w:asciiTheme="majorHAnsi" w:eastAsiaTheme="majorEastAsia" w:hAnsiTheme="majorHAnsi" w:cstheme="majorBidi"/>
      <w:b/>
      <w:bCs/>
      <w:color w:val="2F5496" w:themeColor="accent1" w:themeShade="BF"/>
      <w:sz w:val="28"/>
      <w:szCs w:val="28"/>
    </w:rPr>
  </w:style>
  <w:style w:type="paragraph" w:styleId="Heading3">
    <w:name w:val="heading 3"/>
    <w:basedOn w:val="Normal"/>
    <w:next w:val="Normal"/>
    <w:link w:val="Heading3Char"/>
    <w:uiPriority w:val="9"/>
    <w:unhideWhenUsed/>
    <w:qFormat/>
    <w:rsid w:val="00AB4419"/>
    <w:pPr>
      <w:keepNext/>
      <w:keepLines/>
      <w:spacing w:before="160" w:after="0" w:line="240" w:lineRule="auto"/>
      <w:ind w:left="0"/>
      <w:outlineLvl w:val="2"/>
    </w:pPr>
    <w:rPr>
      <w:rFonts w:asciiTheme="majorHAnsi" w:eastAsiaTheme="majorEastAsia" w:hAnsiTheme="majorHAnsi" w:cstheme="majorBidi"/>
      <w:b/>
      <w:bCs/>
      <w:i/>
      <w:iCs/>
      <w:color w:val="2F5496" w:themeColor="accent1" w:themeShade="BF"/>
      <w:sz w:val="24"/>
      <w:szCs w:val="24"/>
    </w:rPr>
  </w:style>
  <w:style w:type="paragraph" w:styleId="Heading4">
    <w:name w:val="heading 4"/>
    <w:basedOn w:val="Normal"/>
    <w:next w:val="Normal"/>
    <w:link w:val="Heading4Char"/>
    <w:uiPriority w:val="9"/>
    <w:unhideWhenUsed/>
    <w:qFormat/>
    <w:rsid w:val="006B7EBF"/>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6B7EBF"/>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6B7EBF"/>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6B7EBF"/>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6B7EBF"/>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6B7EBF"/>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1F86"/>
    <w:rPr>
      <w:rFonts w:asciiTheme="majorHAnsi" w:eastAsia="Times New Roman" w:hAnsiTheme="majorHAnsi" w:cstheme="majorBidi"/>
      <w:b/>
      <w:bCs/>
      <w:color w:val="1F3864" w:themeColor="accent1" w:themeShade="80"/>
      <w:sz w:val="32"/>
      <w:szCs w:val="32"/>
    </w:rPr>
  </w:style>
  <w:style w:type="character" w:customStyle="1" w:styleId="Heading2Char">
    <w:name w:val="Heading 2 Char"/>
    <w:basedOn w:val="DefaultParagraphFont"/>
    <w:link w:val="Heading2"/>
    <w:uiPriority w:val="9"/>
    <w:rsid w:val="004E1F86"/>
    <w:rPr>
      <w:rFonts w:asciiTheme="majorHAnsi" w:eastAsiaTheme="majorEastAsia" w:hAnsiTheme="majorHAnsi" w:cstheme="majorBidi"/>
      <w:b/>
      <w:bCs/>
      <w:color w:val="2F5496" w:themeColor="accent1" w:themeShade="BF"/>
      <w:sz w:val="28"/>
      <w:szCs w:val="28"/>
    </w:rPr>
  </w:style>
  <w:style w:type="character" w:customStyle="1" w:styleId="Heading3Char">
    <w:name w:val="Heading 3 Char"/>
    <w:basedOn w:val="DefaultParagraphFont"/>
    <w:link w:val="Heading3"/>
    <w:uiPriority w:val="9"/>
    <w:rsid w:val="00AB4419"/>
    <w:rPr>
      <w:rFonts w:asciiTheme="majorHAnsi" w:eastAsiaTheme="majorEastAsia" w:hAnsiTheme="majorHAnsi" w:cstheme="majorBidi"/>
      <w:b/>
      <w:bCs/>
      <w:i/>
      <w:iCs/>
      <w:color w:val="2F5496" w:themeColor="accent1" w:themeShade="BF"/>
      <w:sz w:val="24"/>
      <w:szCs w:val="24"/>
    </w:rPr>
  </w:style>
  <w:style w:type="character" w:customStyle="1" w:styleId="Heading4Char">
    <w:name w:val="Heading 4 Char"/>
    <w:basedOn w:val="DefaultParagraphFont"/>
    <w:link w:val="Heading4"/>
    <w:uiPriority w:val="9"/>
    <w:rsid w:val="006B7EBF"/>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6B7EBF"/>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6B7EBF"/>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6B7EBF"/>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6B7EBF"/>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6B7EBF"/>
    <w:rPr>
      <w:rFonts w:asciiTheme="majorHAnsi" w:eastAsiaTheme="majorEastAsia" w:hAnsiTheme="majorHAnsi" w:cstheme="majorBidi"/>
      <w:i/>
      <w:iCs/>
      <w:color w:val="1F3864" w:themeColor="accent1" w:themeShade="80"/>
    </w:rPr>
  </w:style>
  <w:style w:type="paragraph" w:styleId="NoSpacing">
    <w:name w:val="No Spacing"/>
    <w:link w:val="NoSpacingChar"/>
    <w:uiPriority w:val="1"/>
    <w:qFormat/>
    <w:rsid w:val="00797253"/>
    <w:pPr>
      <w:spacing w:after="0" w:line="240" w:lineRule="auto"/>
      <w:ind w:left="180"/>
    </w:pPr>
  </w:style>
  <w:style w:type="character" w:customStyle="1" w:styleId="NoSpacingChar">
    <w:name w:val="No Spacing Char"/>
    <w:basedOn w:val="DefaultParagraphFont"/>
    <w:link w:val="NoSpacing"/>
    <w:uiPriority w:val="1"/>
    <w:rsid w:val="00797253"/>
  </w:style>
  <w:style w:type="paragraph" w:styleId="ListParagraph">
    <w:name w:val="List Paragraph"/>
    <w:basedOn w:val="Normal"/>
    <w:uiPriority w:val="34"/>
    <w:qFormat/>
    <w:rsid w:val="00881041"/>
    <w:pPr>
      <w:ind w:left="720"/>
      <w:contextualSpacing/>
    </w:pPr>
  </w:style>
  <w:style w:type="character" w:styleId="Hyperlink">
    <w:name w:val="Hyperlink"/>
    <w:basedOn w:val="DefaultParagraphFont"/>
    <w:uiPriority w:val="99"/>
    <w:unhideWhenUsed/>
    <w:rsid w:val="00337AF9"/>
    <w:rPr>
      <w:color w:val="0563C1" w:themeColor="hyperlink"/>
      <w:u w:val="single"/>
    </w:rPr>
  </w:style>
  <w:style w:type="character" w:styleId="UnresolvedMention">
    <w:name w:val="Unresolved Mention"/>
    <w:basedOn w:val="DefaultParagraphFont"/>
    <w:uiPriority w:val="99"/>
    <w:semiHidden/>
    <w:unhideWhenUsed/>
    <w:rsid w:val="00337AF9"/>
    <w:rPr>
      <w:color w:val="605E5C"/>
      <w:shd w:val="clear" w:color="auto" w:fill="E1DFDD"/>
    </w:rPr>
  </w:style>
  <w:style w:type="paragraph" w:styleId="NormalWeb">
    <w:name w:val="Normal (Web)"/>
    <w:basedOn w:val="Normal"/>
    <w:uiPriority w:val="99"/>
    <w:unhideWhenUsed/>
    <w:rsid w:val="000426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cpalertsection">
    <w:name w:val="ocpalertsection"/>
    <w:basedOn w:val="Normal"/>
    <w:rsid w:val="0004263E"/>
    <w:pPr>
      <w:spacing w:before="100" w:beforeAutospacing="1" w:after="100" w:afterAutospacing="1"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6B7EBF"/>
    <w:pPr>
      <w:outlineLvl w:val="9"/>
    </w:pPr>
  </w:style>
  <w:style w:type="paragraph" w:styleId="TOC1">
    <w:name w:val="toc 1"/>
    <w:basedOn w:val="Normal"/>
    <w:next w:val="Normal"/>
    <w:autoRedefine/>
    <w:uiPriority w:val="39"/>
    <w:unhideWhenUsed/>
    <w:rsid w:val="00B25FF9"/>
    <w:pPr>
      <w:spacing w:after="0" w:line="240" w:lineRule="auto"/>
    </w:pPr>
    <w:rPr>
      <w:b/>
    </w:rPr>
  </w:style>
  <w:style w:type="paragraph" w:styleId="TOC2">
    <w:name w:val="toc 2"/>
    <w:basedOn w:val="Normal"/>
    <w:next w:val="Normal"/>
    <w:autoRedefine/>
    <w:uiPriority w:val="39"/>
    <w:unhideWhenUsed/>
    <w:rsid w:val="00B25FF9"/>
    <w:pPr>
      <w:spacing w:after="0" w:line="240" w:lineRule="auto"/>
      <w:ind w:left="288"/>
    </w:pPr>
  </w:style>
  <w:style w:type="paragraph" w:styleId="TOC3">
    <w:name w:val="toc 3"/>
    <w:basedOn w:val="Normal"/>
    <w:next w:val="Normal"/>
    <w:autoRedefine/>
    <w:uiPriority w:val="39"/>
    <w:unhideWhenUsed/>
    <w:rsid w:val="00B25FF9"/>
    <w:pPr>
      <w:spacing w:after="0" w:line="240" w:lineRule="auto"/>
      <w:ind w:left="446"/>
    </w:pPr>
  </w:style>
  <w:style w:type="paragraph" w:styleId="BalloonText">
    <w:name w:val="Balloon Text"/>
    <w:basedOn w:val="Normal"/>
    <w:link w:val="BalloonTextChar"/>
    <w:uiPriority w:val="99"/>
    <w:semiHidden/>
    <w:unhideWhenUsed/>
    <w:rsid w:val="007126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267A"/>
    <w:rPr>
      <w:rFonts w:ascii="Segoe UI" w:hAnsi="Segoe UI" w:cs="Segoe UI"/>
      <w:sz w:val="18"/>
      <w:szCs w:val="18"/>
    </w:rPr>
  </w:style>
  <w:style w:type="paragraph" w:styleId="Header">
    <w:name w:val="header"/>
    <w:basedOn w:val="Normal"/>
    <w:link w:val="HeaderChar"/>
    <w:uiPriority w:val="99"/>
    <w:unhideWhenUsed/>
    <w:rsid w:val="00221E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1E0D"/>
  </w:style>
  <w:style w:type="paragraph" w:styleId="Footer">
    <w:name w:val="footer"/>
    <w:basedOn w:val="Normal"/>
    <w:link w:val="FooterChar"/>
    <w:uiPriority w:val="99"/>
    <w:unhideWhenUsed/>
    <w:rsid w:val="00221E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1E0D"/>
  </w:style>
  <w:style w:type="character" w:customStyle="1" w:styleId="acicollapsed1">
    <w:name w:val="acicollapsed1"/>
    <w:basedOn w:val="DefaultParagraphFont"/>
    <w:rsid w:val="00216F1A"/>
    <w:rPr>
      <w:vanish w:val="0"/>
      <w:webHidden w:val="0"/>
      <w:specVanish w:val="0"/>
    </w:rPr>
  </w:style>
  <w:style w:type="character" w:styleId="Emphasis">
    <w:name w:val="Emphasis"/>
    <w:basedOn w:val="DefaultParagraphFont"/>
    <w:uiPriority w:val="20"/>
    <w:qFormat/>
    <w:rsid w:val="006B7EBF"/>
    <w:rPr>
      <w:i/>
      <w:iCs/>
    </w:rPr>
  </w:style>
  <w:style w:type="table" w:styleId="TableGrid">
    <w:name w:val="Table Grid"/>
    <w:basedOn w:val="TableNormal"/>
    <w:uiPriority w:val="59"/>
    <w:rsid w:val="00216F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714FB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102C8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trong">
    <w:name w:val="Strong"/>
    <w:basedOn w:val="DefaultParagraphFont"/>
    <w:uiPriority w:val="22"/>
    <w:qFormat/>
    <w:rsid w:val="006B7EBF"/>
    <w:rPr>
      <w:b/>
      <w:bCs/>
    </w:rPr>
  </w:style>
  <w:style w:type="paragraph" w:customStyle="1" w:styleId="x-hidden-focus">
    <w:name w:val="x-hidden-focus"/>
    <w:basedOn w:val="Normal"/>
    <w:rsid w:val="00AA2BDB"/>
    <w:pPr>
      <w:spacing w:before="100" w:beforeAutospacing="1" w:after="100" w:afterAutospacing="1" w:line="240" w:lineRule="auto"/>
      <w:ind w:left="0"/>
    </w:pPr>
    <w:rPr>
      <w:rFonts w:ascii="Times New Roman" w:eastAsia="Times New Roman" w:hAnsi="Times New Roman" w:cs="Times New Roman"/>
      <w:sz w:val="24"/>
      <w:szCs w:val="24"/>
    </w:rPr>
  </w:style>
  <w:style w:type="paragraph" w:styleId="BodyTextIndent">
    <w:name w:val="Body Text Indent"/>
    <w:basedOn w:val="Normal"/>
    <w:link w:val="BodyTextIndentChar"/>
    <w:rsid w:val="003937C2"/>
    <w:pPr>
      <w:spacing w:after="120" w:line="276" w:lineRule="auto"/>
      <w:ind w:left="360"/>
    </w:pPr>
  </w:style>
  <w:style w:type="character" w:customStyle="1" w:styleId="BodyTextIndentChar">
    <w:name w:val="Body Text Indent Char"/>
    <w:basedOn w:val="DefaultParagraphFont"/>
    <w:link w:val="BodyTextIndent"/>
    <w:rsid w:val="003937C2"/>
    <w:rPr>
      <w:rFonts w:eastAsiaTheme="minorEastAsia"/>
    </w:rPr>
  </w:style>
  <w:style w:type="table" w:styleId="ListTable3-Accent3">
    <w:name w:val="List Table 3 Accent 3"/>
    <w:basedOn w:val="TableNormal"/>
    <w:uiPriority w:val="48"/>
    <w:rsid w:val="00726D26"/>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TableGrid1">
    <w:name w:val="Table Grid1"/>
    <w:basedOn w:val="TableNormal"/>
    <w:next w:val="TableGrid"/>
    <w:uiPriority w:val="59"/>
    <w:rsid w:val="001907D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ullet1">
    <w:name w:val="Bullet 1"/>
    <w:basedOn w:val="ListParagraph"/>
    <w:rsid w:val="0084426A"/>
    <w:pPr>
      <w:numPr>
        <w:numId w:val="1"/>
      </w:numPr>
      <w:tabs>
        <w:tab w:val="num" w:pos="360"/>
      </w:tabs>
      <w:spacing w:after="60" w:line="240" w:lineRule="auto"/>
      <w:ind w:left="360" w:firstLine="0"/>
      <w:contextualSpacing w:val="0"/>
    </w:pPr>
    <w:rPr>
      <w:rFonts w:ascii="Segoe Pro" w:hAnsi="Segoe Pro"/>
      <w:color w:val="595959"/>
      <w:sz w:val="18"/>
      <w:szCs w:val="18"/>
    </w:rPr>
  </w:style>
  <w:style w:type="paragraph" w:customStyle="1" w:styleId="Numberedlistparagraph">
    <w:name w:val="Numbered list paragraph"/>
    <w:basedOn w:val="Normal"/>
    <w:rsid w:val="0084426A"/>
    <w:pPr>
      <w:spacing w:before="120" w:after="120" w:line="240" w:lineRule="auto"/>
      <w:ind w:left="360"/>
    </w:pPr>
    <w:rPr>
      <w:rFonts w:ascii="Segoe Pro" w:hAnsi="Segoe Pro"/>
      <w:color w:val="595959"/>
      <w:sz w:val="18"/>
      <w:szCs w:val="18"/>
    </w:rPr>
  </w:style>
  <w:style w:type="paragraph" w:styleId="Caption">
    <w:name w:val="caption"/>
    <w:basedOn w:val="Normal"/>
    <w:next w:val="Normal"/>
    <w:uiPriority w:val="35"/>
    <w:semiHidden/>
    <w:unhideWhenUsed/>
    <w:qFormat/>
    <w:rsid w:val="006B7EBF"/>
    <w:pPr>
      <w:spacing w:line="240" w:lineRule="auto"/>
    </w:pPr>
    <w:rPr>
      <w:b/>
      <w:bCs/>
      <w:smallCaps/>
      <w:color w:val="44546A" w:themeColor="text2"/>
    </w:rPr>
  </w:style>
  <w:style w:type="paragraph" w:styleId="Title">
    <w:name w:val="Title"/>
    <w:basedOn w:val="Normal"/>
    <w:next w:val="Normal"/>
    <w:link w:val="TitleChar"/>
    <w:uiPriority w:val="10"/>
    <w:qFormat/>
    <w:rsid w:val="006B7EBF"/>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6B7EBF"/>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6B7EBF"/>
    <w:pPr>
      <w:numPr>
        <w:ilvl w:val="1"/>
      </w:numPr>
      <w:spacing w:after="240" w:line="240" w:lineRule="auto"/>
      <w:ind w:left="180"/>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6B7EBF"/>
    <w:rPr>
      <w:rFonts w:asciiTheme="majorHAnsi" w:eastAsiaTheme="majorEastAsia" w:hAnsiTheme="majorHAnsi" w:cstheme="majorBidi"/>
      <w:color w:val="4472C4" w:themeColor="accent1"/>
      <w:sz w:val="28"/>
      <w:szCs w:val="28"/>
    </w:rPr>
  </w:style>
  <w:style w:type="paragraph" w:styleId="Quote">
    <w:name w:val="Quote"/>
    <w:basedOn w:val="Normal"/>
    <w:next w:val="Normal"/>
    <w:link w:val="QuoteChar"/>
    <w:uiPriority w:val="29"/>
    <w:qFormat/>
    <w:rsid w:val="006B7EBF"/>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6B7EBF"/>
    <w:rPr>
      <w:color w:val="44546A" w:themeColor="text2"/>
      <w:sz w:val="24"/>
      <w:szCs w:val="24"/>
    </w:rPr>
  </w:style>
  <w:style w:type="paragraph" w:styleId="IntenseQuote">
    <w:name w:val="Intense Quote"/>
    <w:basedOn w:val="Normal"/>
    <w:next w:val="Normal"/>
    <w:link w:val="IntenseQuoteChar"/>
    <w:uiPriority w:val="30"/>
    <w:qFormat/>
    <w:rsid w:val="006B7EBF"/>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6B7EBF"/>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6B7EBF"/>
    <w:rPr>
      <w:i/>
      <w:iCs/>
      <w:color w:val="595959" w:themeColor="text1" w:themeTint="A6"/>
    </w:rPr>
  </w:style>
  <w:style w:type="character" w:styleId="IntenseEmphasis">
    <w:name w:val="Intense Emphasis"/>
    <w:basedOn w:val="DefaultParagraphFont"/>
    <w:uiPriority w:val="21"/>
    <w:qFormat/>
    <w:rsid w:val="006B7EBF"/>
    <w:rPr>
      <w:b/>
      <w:bCs/>
      <w:i/>
      <w:iCs/>
    </w:rPr>
  </w:style>
  <w:style w:type="character" w:styleId="SubtleReference">
    <w:name w:val="Subtle Reference"/>
    <w:basedOn w:val="DefaultParagraphFont"/>
    <w:uiPriority w:val="31"/>
    <w:qFormat/>
    <w:rsid w:val="006B7EBF"/>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6B7EBF"/>
    <w:rPr>
      <w:b/>
      <w:bCs/>
      <w:smallCaps/>
      <w:color w:val="44546A" w:themeColor="text2"/>
      <w:u w:val="single"/>
    </w:rPr>
  </w:style>
  <w:style w:type="character" w:styleId="BookTitle">
    <w:name w:val="Book Title"/>
    <w:basedOn w:val="DefaultParagraphFont"/>
    <w:uiPriority w:val="33"/>
    <w:qFormat/>
    <w:rsid w:val="006B7EBF"/>
    <w:rPr>
      <w:b/>
      <w:bCs/>
      <w:smallCaps/>
      <w:spacing w:val="10"/>
    </w:rPr>
  </w:style>
  <w:style w:type="character" w:styleId="HTMLCode">
    <w:name w:val="HTML Code"/>
    <w:basedOn w:val="DefaultParagraphFont"/>
    <w:uiPriority w:val="99"/>
    <w:semiHidden/>
    <w:unhideWhenUsed/>
    <w:rsid w:val="00BF1F96"/>
    <w:rPr>
      <w:rFonts w:ascii="Courier New" w:eastAsia="Times New Roman" w:hAnsi="Courier New" w:cs="Courier New"/>
      <w:sz w:val="20"/>
      <w:szCs w:val="20"/>
    </w:rPr>
  </w:style>
  <w:style w:type="table" w:styleId="PlainTable5">
    <w:name w:val="Plain Table 5"/>
    <w:basedOn w:val="TableNormal"/>
    <w:uiPriority w:val="45"/>
    <w:rsid w:val="0037447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61475">
      <w:bodyDiv w:val="1"/>
      <w:marLeft w:val="0"/>
      <w:marRight w:val="0"/>
      <w:marTop w:val="0"/>
      <w:marBottom w:val="0"/>
      <w:divBdr>
        <w:top w:val="none" w:sz="0" w:space="0" w:color="auto"/>
        <w:left w:val="none" w:sz="0" w:space="0" w:color="auto"/>
        <w:bottom w:val="none" w:sz="0" w:space="0" w:color="auto"/>
        <w:right w:val="none" w:sz="0" w:space="0" w:color="auto"/>
      </w:divBdr>
    </w:div>
    <w:div w:id="43793698">
      <w:bodyDiv w:val="1"/>
      <w:marLeft w:val="0"/>
      <w:marRight w:val="0"/>
      <w:marTop w:val="0"/>
      <w:marBottom w:val="0"/>
      <w:divBdr>
        <w:top w:val="none" w:sz="0" w:space="0" w:color="auto"/>
        <w:left w:val="none" w:sz="0" w:space="0" w:color="auto"/>
        <w:bottom w:val="none" w:sz="0" w:space="0" w:color="auto"/>
        <w:right w:val="none" w:sz="0" w:space="0" w:color="auto"/>
      </w:divBdr>
      <w:divsChild>
        <w:div w:id="1004162437">
          <w:marLeft w:val="0"/>
          <w:marRight w:val="0"/>
          <w:marTop w:val="240"/>
          <w:marBottom w:val="240"/>
          <w:divBdr>
            <w:top w:val="none" w:sz="0" w:space="0" w:color="auto"/>
            <w:left w:val="none" w:sz="0" w:space="0" w:color="auto"/>
            <w:bottom w:val="none" w:sz="0" w:space="0" w:color="auto"/>
            <w:right w:val="none" w:sz="0" w:space="0" w:color="auto"/>
          </w:divBdr>
        </w:div>
      </w:divsChild>
    </w:div>
    <w:div w:id="88278808">
      <w:bodyDiv w:val="1"/>
      <w:marLeft w:val="0"/>
      <w:marRight w:val="0"/>
      <w:marTop w:val="0"/>
      <w:marBottom w:val="0"/>
      <w:divBdr>
        <w:top w:val="none" w:sz="0" w:space="0" w:color="auto"/>
        <w:left w:val="none" w:sz="0" w:space="0" w:color="auto"/>
        <w:bottom w:val="none" w:sz="0" w:space="0" w:color="auto"/>
        <w:right w:val="none" w:sz="0" w:space="0" w:color="auto"/>
      </w:divBdr>
    </w:div>
    <w:div w:id="97019919">
      <w:bodyDiv w:val="1"/>
      <w:marLeft w:val="0"/>
      <w:marRight w:val="0"/>
      <w:marTop w:val="0"/>
      <w:marBottom w:val="0"/>
      <w:divBdr>
        <w:top w:val="none" w:sz="0" w:space="0" w:color="auto"/>
        <w:left w:val="none" w:sz="0" w:space="0" w:color="auto"/>
        <w:bottom w:val="none" w:sz="0" w:space="0" w:color="auto"/>
        <w:right w:val="none" w:sz="0" w:space="0" w:color="auto"/>
      </w:divBdr>
      <w:divsChild>
        <w:div w:id="2136439877">
          <w:marLeft w:val="0"/>
          <w:marRight w:val="0"/>
          <w:marTop w:val="240"/>
          <w:marBottom w:val="240"/>
          <w:divBdr>
            <w:top w:val="none" w:sz="0" w:space="0" w:color="auto"/>
            <w:left w:val="none" w:sz="0" w:space="0" w:color="auto"/>
            <w:bottom w:val="none" w:sz="0" w:space="0" w:color="auto"/>
            <w:right w:val="none" w:sz="0" w:space="0" w:color="auto"/>
          </w:divBdr>
        </w:div>
      </w:divsChild>
    </w:div>
    <w:div w:id="108165039">
      <w:bodyDiv w:val="1"/>
      <w:marLeft w:val="0"/>
      <w:marRight w:val="0"/>
      <w:marTop w:val="0"/>
      <w:marBottom w:val="0"/>
      <w:divBdr>
        <w:top w:val="none" w:sz="0" w:space="0" w:color="auto"/>
        <w:left w:val="none" w:sz="0" w:space="0" w:color="auto"/>
        <w:bottom w:val="none" w:sz="0" w:space="0" w:color="auto"/>
        <w:right w:val="none" w:sz="0" w:space="0" w:color="auto"/>
      </w:divBdr>
    </w:div>
    <w:div w:id="116485762">
      <w:bodyDiv w:val="1"/>
      <w:marLeft w:val="0"/>
      <w:marRight w:val="0"/>
      <w:marTop w:val="0"/>
      <w:marBottom w:val="0"/>
      <w:divBdr>
        <w:top w:val="none" w:sz="0" w:space="0" w:color="auto"/>
        <w:left w:val="none" w:sz="0" w:space="0" w:color="auto"/>
        <w:bottom w:val="none" w:sz="0" w:space="0" w:color="auto"/>
        <w:right w:val="none" w:sz="0" w:space="0" w:color="auto"/>
      </w:divBdr>
      <w:divsChild>
        <w:div w:id="112411479">
          <w:marLeft w:val="576"/>
          <w:marRight w:val="0"/>
          <w:marTop w:val="60"/>
          <w:marBottom w:val="0"/>
          <w:divBdr>
            <w:top w:val="none" w:sz="0" w:space="0" w:color="auto"/>
            <w:left w:val="none" w:sz="0" w:space="0" w:color="auto"/>
            <w:bottom w:val="none" w:sz="0" w:space="0" w:color="auto"/>
            <w:right w:val="none" w:sz="0" w:space="0" w:color="auto"/>
          </w:divBdr>
        </w:div>
        <w:div w:id="850223217">
          <w:marLeft w:val="576"/>
          <w:marRight w:val="0"/>
          <w:marTop w:val="60"/>
          <w:marBottom w:val="0"/>
          <w:divBdr>
            <w:top w:val="none" w:sz="0" w:space="0" w:color="auto"/>
            <w:left w:val="none" w:sz="0" w:space="0" w:color="auto"/>
            <w:bottom w:val="none" w:sz="0" w:space="0" w:color="auto"/>
            <w:right w:val="none" w:sz="0" w:space="0" w:color="auto"/>
          </w:divBdr>
        </w:div>
      </w:divsChild>
    </w:div>
    <w:div w:id="135535628">
      <w:bodyDiv w:val="1"/>
      <w:marLeft w:val="0"/>
      <w:marRight w:val="0"/>
      <w:marTop w:val="0"/>
      <w:marBottom w:val="0"/>
      <w:divBdr>
        <w:top w:val="none" w:sz="0" w:space="0" w:color="auto"/>
        <w:left w:val="none" w:sz="0" w:space="0" w:color="auto"/>
        <w:bottom w:val="none" w:sz="0" w:space="0" w:color="auto"/>
        <w:right w:val="none" w:sz="0" w:space="0" w:color="auto"/>
      </w:divBdr>
    </w:div>
    <w:div w:id="165554492">
      <w:bodyDiv w:val="1"/>
      <w:marLeft w:val="0"/>
      <w:marRight w:val="0"/>
      <w:marTop w:val="0"/>
      <w:marBottom w:val="0"/>
      <w:divBdr>
        <w:top w:val="none" w:sz="0" w:space="0" w:color="auto"/>
        <w:left w:val="none" w:sz="0" w:space="0" w:color="auto"/>
        <w:bottom w:val="none" w:sz="0" w:space="0" w:color="auto"/>
        <w:right w:val="none" w:sz="0" w:space="0" w:color="auto"/>
      </w:divBdr>
    </w:div>
    <w:div w:id="206992440">
      <w:bodyDiv w:val="1"/>
      <w:marLeft w:val="0"/>
      <w:marRight w:val="0"/>
      <w:marTop w:val="0"/>
      <w:marBottom w:val="0"/>
      <w:divBdr>
        <w:top w:val="none" w:sz="0" w:space="0" w:color="auto"/>
        <w:left w:val="none" w:sz="0" w:space="0" w:color="auto"/>
        <w:bottom w:val="none" w:sz="0" w:space="0" w:color="auto"/>
        <w:right w:val="none" w:sz="0" w:space="0" w:color="auto"/>
      </w:divBdr>
    </w:div>
    <w:div w:id="313874044">
      <w:bodyDiv w:val="1"/>
      <w:marLeft w:val="0"/>
      <w:marRight w:val="0"/>
      <w:marTop w:val="0"/>
      <w:marBottom w:val="0"/>
      <w:divBdr>
        <w:top w:val="none" w:sz="0" w:space="0" w:color="auto"/>
        <w:left w:val="none" w:sz="0" w:space="0" w:color="auto"/>
        <w:bottom w:val="none" w:sz="0" w:space="0" w:color="auto"/>
        <w:right w:val="none" w:sz="0" w:space="0" w:color="auto"/>
      </w:divBdr>
    </w:div>
    <w:div w:id="317418591">
      <w:bodyDiv w:val="1"/>
      <w:marLeft w:val="0"/>
      <w:marRight w:val="0"/>
      <w:marTop w:val="0"/>
      <w:marBottom w:val="0"/>
      <w:divBdr>
        <w:top w:val="none" w:sz="0" w:space="0" w:color="auto"/>
        <w:left w:val="none" w:sz="0" w:space="0" w:color="auto"/>
        <w:bottom w:val="none" w:sz="0" w:space="0" w:color="auto"/>
        <w:right w:val="none" w:sz="0" w:space="0" w:color="auto"/>
      </w:divBdr>
    </w:div>
    <w:div w:id="357782039">
      <w:bodyDiv w:val="1"/>
      <w:marLeft w:val="0"/>
      <w:marRight w:val="0"/>
      <w:marTop w:val="0"/>
      <w:marBottom w:val="0"/>
      <w:divBdr>
        <w:top w:val="none" w:sz="0" w:space="0" w:color="auto"/>
        <w:left w:val="none" w:sz="0" w:space="0" w:color="auto"/>
        <w:bottom w:val="none" w:sz="0" w:space="0" w:color="auto"/>
        <w:right w:val="none" w:sz="0" w:space="0" w:color="auto"/>
      </w:divBdr>
    </w:div>
    <w:div w:id="371393409">
      <w:bodyDiv w:val="1"/>
      <w:marLeft w:val="0"/>
      <w:marRight w:val="0"/>
      <w:marTop w:val="0"/>
      <w:marBottom w:val="0"/>
      <w:divBdr>
        <w:top w:val="none" w:sz="0" w:space="0" w:color="auto"/>
        <w:left w:val="none" w:sz="0" w:space="0" w:color="auto"/>
        <w:bottom w:val="none" w:sz="0" w:space="0" w:color="auto"/>
        <w:right w:val="none" w:sz="0" w:space="0" w:color="auto"/>
      </w:divBdr>
    </w:div>
    <w:div w:id="433749131">
      <w:bodyDiv w:val="1"/>
      <w:marLeft w:val="0"/>
      <w:marRight w:val="0"/>
      <w:marTop w:val="0"/>
      <w:marBottom w:val="0"/>
      <w:divBdr>
        <w:top w:val="none" w:sz="0" w:space="0" w:color="auto"/>
        <w:left w:val="none" w:sz="0" w:space="0" w:color="auto"/>
        <w:bottom w:val="none" w:sz="0" w:space="0" w:color="auto"/>
        <w:right w:val="none" w:sz="0" w:space="0" w:color="auto"/>
      </w:divBdr>
    </w:div>
    <w:div w:id="481433388">
      <w:bodyDiv w:val="1"/>
      <w:marLeft w:val="0"/>
      <w:marRight w:val="0"/>
      <w:marTop w:val="0"/>
      <w:marBottom w:val="0"/>
      <w:divBdr>
        <w:top w:val="none" w:sz="0" w:space="0" w:color="auto"/>
        <w:left w:val="none" w:sz="0" w:space="0" w:color="auto"/>
        <w:bottom w:val="none" w:sz="0" w:space="0" w:color="auto"/>
        <w:right w:val="none" w:sz="0" w:space="0" w:color="auto"/>
      </w:divBdr>
    </w:div>
    <w:div w:id="489292666">
      <w:bodyDiv w:val="1"/>
      <w:marLeft w:val="0"/>
      <w:marRight w:val="0"/>
      <w:marTop w:val="0"/>
      <w:marBottom w:val="0"/>
      <w:divBdr>
        <w:top w:val="none" w:sz="0" w:space="0" w:color="auto"/>
        <w:left w:val="none" w:sz="0" w:space="0" w:color="auto"/>
        <w:bottom w:val="none" w:sz="0" w:space="0" w:color="auto"/>
        <w:right w:val="none" w:sz="0" w:space="0" w:color="auto"/>
      </w:divBdr>
    </w:div>
    <w:div w:id="494229821">
      <w:bodyDiv w:val="1"/>
      <w:marLeft w:val="0"/>
      <w:marRight w:val="0"/>
      <w:marTop w:val="0"/>
      <w:marBottom w:val="0"/>
      <w:divBdr>
        <w:top w:val="none" w:sz="0" w:space="0" w:color="auto"/>
        <w:left w:val="none" w:sz="0" w:space="0" w:color="auto"/>
        <w:bottom w:val="none" w:sz="0" w:space="0" w:color="auto"/>
        <w:right w:val="none" w:sz="0" w:space="0" w:color="auto"/>
      </w:divBdr>
    </w:div>
    <w:div w:id="523829563">
      <w:bodyDiv w:val="1"/>
      <w:marLeft w:val="0"/>
      <w:marRight w:val="0"/>
      <w:marTop w:val="0"/>
      <w:marBottom w:val="0"/>
      <w:divBdr>
        <w:top w:val="none" w:sz="0" w:space="0" w:color="auto"/>
        <w:left w:val="none" w:sz="0" w:space="0" w:color="auto"/>
        <w:bottom w:val="none" w:sz="0" w:space="0" w:color="auto"/>
        <w:right w:val="none" w:sz="0" w:space="0" w:color="auto"/>
      </w:divBdr>
    </w:div>
    <w:div w:id="529955312">
      <w:bodyDiv w:val="1"/>
      <w:marLeft w:val="0"/>
      <w:marRight w:val="0"/>
      <w:marTop w:val="0"/>
      <w:marBottom w:val="0"/>
      <w:divBdr>
        <w:top w:val="none" w:sz="0" w:space="0" w:color="auto"/>
        <w:left w:val="none" w:sz="0" w:space="0" w:color="auto"/>
        <w:bottom w:val="none" w:sz="0" w:space="0" w:color="auto"/>
        <w:right w:val="none" w:sz="0" w:space="0" w:color="auto"/>
      </w:divBdr>
    </w:div>
    <w:div w:id="593129851">
      <w:bodyDiv w:val="1"/>
      <w:marLeft w:val="0"/>
      <w:marRight w:val="0"/>
      <w:marTop w:val="0"/>
      <w:marBottom w:val="0"/>
      <w:divBdr>
        <w:top w:val="none" w:sz="0" w:space="0" w:color="auto"/>
        <w:left w:val="none" w:sz="0" w:space="0" w:color="auto"/>
        <w:bottom w:val="none" w:sz="0" w:space="0" w:color="auto"/>
        <w:right w:val="none" w:sz="0" w:space="0" w:color="auto"/>
      </w:divBdr>
    </w:div>
    <w:div w:id="685406711">
      <w:bodyDiv w:val="1"/>
      <w:marLeft w:val="0"/>
      <w:marRight w:val="0"/>
      <w:marTop w:val="0"/>
      <w:marBottom w:val="0"/>
      <w:divBdr>
        <w:top w:val="none" w:sz="0" w:space="0" w:color="auto"/>
        <w:left w:val="none" w:sz="0" w:space="0" w:color="auto"/>
        <w:bottom w:val="none" w:sz="0" w:space="0" w:color="auto"/>
        <w:right w:val="none" w:sz="0" w:space="0" w:color="auto"/>
      </w:divBdr>
    </w:div>
    <w:div w:id="710426531">
      <w:bodyDiv w:val="1"/>
      <w:marLeft w:val="0"/>
      <w:marRight w:val="0"/>
      <w:marTop w:val="0"/>
      <w:marBottom w:val="0"/>
      <w:divBdr>
        <w:top w:val="none" w:sz="0" w:space="0" w:color="auto"/>
        <w:left w:val="none" w:sz="0" w:space="0" w:color="auto"/>
        <w:bottom w:val="none" w:sz="0" w:space="0" w:color="auto"/>
        <w:right w:val="none" w:sz="0" w:space="0" w:color="auto"/>
      </w:divBdr>
    </w:div>
    <w:div w:id="728455787">
      <w:bodyDiv w:val="1"/>
      <w:marLeft w:val="0"/>
      <w:marRight w:val="0"/>
      <w:marTop w:val="0"/>
      <w:marBottom w:val="0"/>
      <w:divBdr>
        <w:top w:val="none" w:sz="0" w:space="0" w:color="auto"/>
        <w:left w:val="none" w:sz="0" w:space="0" w:color="auto"/>
        <w:bottom w:val="none" w:sz="0" w:space="0" w:color="auto"/>
        <w:right w:val="none" w:sz="0" w:space="0" w:color="auto"/>
      </w:divBdr>
    </w:div>
    <w:div w:id="739061700">
      <w:bodyDiv w:val="1"/>
      <w:marLeft w:val="0"/>
      <w:marRight w:val="0"/>
      <w:marTop w:val="0"/>
      <w:marBottom w:val="0"/>
      <w:divBdr>
        <w:top w:val="none" w:sz="0" w:space="0" w:color="auto"/>
        <w:left w:val="none" w:sz="0" w:space="0" w:color="auto"/>
        <w:bottom w:val="none" w:sz="0" w:space="0" w:color="auto"/>
        <w:right w:val="none" w:sz="0" w:space="0" w:color="auto"/>
      </w:divBdr>
    </w:div>
    <w:div w:id="756947077">
      <w:bodyDiv w:val="1"/>
      <w:marLeft w:val="0"/>
      <w:marRight w:val="0"/>
      <w:marTop w:val="0"/>
      <w:marBottom w:val="0"/>
      <w:divBdr>
        <w:top w:val="none" w:sz="0" w:space="0" w:color="auto"/>
        <w:left w:val="none" w:sz="0" w:space="0" w:color="auto"/>
        <w:bottom w:val="none" w:sz="0" w:space="0" w:color="auto"/>
        <w:right w:val="none" w:sz="0" w:space="0" w:color="auto"/>
      </w:divBdr>
    </w:div>
    <w:div w:id="797914913">
      <w:bodyDiv w:val="1"/>
      <w:marLeft w:val="0"/>
      <w:marRight w:val="0"/>
      <w:marTop w:val="0"/>
      <w:marBottom w:val="0"/>
      <w:divBdr>
        <w:top w:val="none" w:sz="0" w:space="0" w:color="auto"/>
        <w:left w:val="none" w:sz="0" w:space="0" w:color="auto"/>
        <w:bottom w:val="none" w:sz="0" w:space="0" w:color="auto"/>
        <w:right w:val="none" w:sz="0" w:space="0" w:color="auto"/>
      </w:divBdr>
    </w:div>
    <w:div w:id="805202408">
      <w:bodyDiv w:val="1"/>
      <w:marLeft w:val="0"/>
      <w:marRight w:val="0"/>
      <w:marTop w:val="0"/>
      <w:marBottom w:val="0"/>
      <w:divBdr>
        <w:top w:val="none" w:sz="0" w:space="0" w:color="auto"/>
        <w:left w:val="none" w:sz="0" w:space="0" w:color="auto"/>
        <w:bottom w:val="none" w:sz="0" w:space="0" w:color="auto"/>
        <w:right w:val="none" w:sz="0" w:space="0" w:color="auto"/>
      </w:divBdr>
    </w:div>
    <w:div w:id="885988046">
      <w:bodyDiv w:val="1"/>
      <w:marLeft w:val="0"/>
      <w:marRight w:val="0"/>
      <w:marTop w:val="0"/>
      <w:marBottom w:val="0"/>
      <w:divBdr>
        <w:top w:val="none" w:sz="0" w:space="0" w:color="auto"/>
        <w:left w:val="none" w:sz="0" w:space="0" w:color="auto"/>
        <w:bottom w:val="none" w:sz="0" w:space="0" w:color="auto"/>
        <w:right w:val="none" w:sz="0" w:space="0" w:color="auto"/>
      </w:divBdr>
    </w:div>
    <w:div w:id="993484852">
      <w:bodyDiv w:val="1"/>
      <w:marLeft w:val="0"/>
      <w:marRight w:val="0"/>
      <w:marTop w:val="0"/>
      <w:marBottom w:val="0"/>
      <w:divBdr>
        <w:top w:val="none" w:sz="0" w:space="0" w:color="auto"/>
        <w:left w:val="none" w:sz="0" w:space="0" w:color="auto"/>
        <w:bottom w:val="none" w:sz="0" w:space="0" w:color="auto"/>
        <w:right w:val="none" w:sz="0" w:space="0" w:color="auto"/>
      </w:divBdr>
    </w:div>
    <w:div w:id="1054432641">
      <w:bodyDiv w:val="1"/>
      <w:marLeft w:val="0"/>
      <w:marRight w:val="0"/>
      <w:marTop w:val="0"/>
      <w:marBottom w:val="0"/>
      <w:divBdr>
        <w:top w:val="none" w:sz="0" w:space="0" w:color="auto"/>
        <w:left w:val="none" w:sz="0" w:space="0" w:color="auto"/>
        <w:bottom w:val="none" w:sz="0" w:space="0" w:color="auto"/>
        <w:right w:val="none" w:sz="0" w:space="0" w:color="auto"/>
      </w:divBdr>
    </w:div>
    <w:div w:id="1059018563">
      <w:bodyDiv w:val="1"/>
      <w:marLeft w:val="0"/>
      <w:marRight w:val="0"/>
      <w:marTop w:val="0"/>
      <w:marBottom w:val="0"/>
      <w:divBdr>
        <w:top w:val="none" w:sz="0" w:space="0" w:color="auto"/>
        <w:left w:val="none" w:sz="0" w:space="0" w:color="auto"/>
        <w:bottom w:val="none" w:sz="0" w:space="0" w:color="auto"/>
        <w:right w:val="none" w:sz="0" w:space="0" w:color="auto"/>
      </w:divBdr>
    </w:div>
    <w:div w:id="1141508164">
      <w:bodyDiv w:val="1"/>
      <w:marLeft w:val="0"/>
      <w:marRight w:val="0"/>
      <w:marTop w:val="0"/>
      <w:marBottom w:val="0"/>
      <w:divBdr>
        <w:top w:val="none" w:sz="0" w:space="0" w:color="auto"/>
        <w:left w:val="none" w:sz="0" w:space="0" w:color="auto"/>
        <w:bottom w:val="none" w:sz="0" w:space="0" w:color="auto"/>
        <w:right w:val="none" w:sz="0" w:space="0" w:color="auto"/>
      </w:divBdr>
      <w:divsChild>
        <w:div w:id="1870484711">
          <w:marLeft w:val="0"/>
          <w:marRight w:val="0"/>
          <w:marTop w:val="0"/>
          <w:marBottom w:val="0"/>
          <w:divBdr>
            <w:top w:val="none" w:sz="0" w:space="0" w:color="auto"/>
            <w:left w:val="none" w:sz="0" w:space="0" w:color="auto"/>
            <w:bottom w:val="none" w:sz="0" w:space="0" w:color="auto"/>
            <w:right w:val="none" w:sz="0" w:space="0" w:color="auto"/>
          </w:divBdr>
          <w:divsChild>
            <w:div w:id="594167916">
              <w:marLeft w:val="0"/>
              <w:marRight w:val="0"/>
              <w:marTop w:val="0"/>
              <w:marBottom w:val="450"/>
              <w:divBdr>
                <w:top w:val="none" w:sz="0" w:space="0" w:color="auto"/>
                <w:left w:val="none" w:sz="0" w:space="0" w:color="auto"/>
                <w:bottom w:val="none" w:sz="0" w:space="0" w:color="auto"/>
                <w:right w:val="none" w:sz="0" w:space="0" w:color="auto"/>
              </w:divBdr>
              <w:divsChild>
                <w:div w:id="1090346088">
                  <w:marLeft w:val="0"/>
                  <w:marRight w:val="0"/>
                  <w:marTop w:val="0"/>
                  <w:marBottom w:val="0"/>
                  <w:divBdr>
                    <w:top w:val="none" w:sz="0" w:space="0" w:color="auto"/>
                    <w:left w:val="none" w:sz="0" w:space="0" w:color="auto"/>
                    <w:bottom w:val="none" w:sz="0" w:space="0" w:color="auto"/>
                    <w:right w:val="none" w:sz="0" w:space="0" w:color="auto"/>
                  </w:divBdr>
                  <w:divsChild>
                    <w:div w:id="46807822">
                      <w:marLeft w:val="0"/>
                      <w:marRight w:val="0"/>
                      <w:marTop w:val="0"/>
                      <w:marBottom w:val="0"/>
                      <w:divBdr>
                        <w:top w:val="none" w:sz="0" w:space="0" w:color="auto"/>
                        <w:left w:val="none" w:sz="0" w:space="0" w:color="auto"/>
                        <w:bottom w:val="none" w:sz="0" w:space="0" w:color="auto"/>
                        <w:right w:val="none" w:sz="0" w:space="0" w:color="auto"/>
                      </w:divBdr>
                      <w:divsChild>
                        <w:div w:id="232089751">
                          <w:marLeft w:val="0"/>
                          <w:marRight w:val="0"/>
                          <w:marTop w:val="0"/>
                          <w:marBottom w:val="0"/>
                          <w:divBdr>
                            <w:top w:val="none" w:sz="0" w:space="0" w:color="auto"/>
                            <w:left w:val="none" w:sz="0" w:space="0" w:color="auto"/>
                            <w:bottom w:val="none" w:sz="0" w:space="0" w:color="auto"/>
                            <w:right w:val="none" w:sz="0" w:space="0" w:color="auto"/>
                          </w:divBdr>
                          <w:divsChild>
                            <w:div w:id="215439083">
                              <w:marLeft w:val="0"/>
                              <w:marRight w:val="0"/>
                              <w:marTop w:val="570"/>
                              <w:marBottom w:val="0"/>
                              <w:divBdr>
                                <w:top w:val="none" w:sz="0" w:space="0" w:color="auto"/>
                                <w:left w:val="none" w:sz="0" w:space="0" w:color="auto"/>
                                <w:bottom w:val="none" w:sz="0" w:space="0" w:color="auto"/>
                                <w:right w:val="none" w:sz="0" w:space="0" w:color="auto"/>
                              </w:divBdr>
                              <w:divsChild>
                                <w:div w:id="1162888107">
                                  <w:marLeft w:val="0"/>
                                  <w:marRight w:val="0"/>
                                  <w:marTop w:val="0"/>
                                  <w:marBottom w:val="0"/>
                                  <w:divBdr>
                                    <w:top w:val="none" w:sz="0" w:space="0" w:color="auto"/>
                                    <w:left w:val="none" w:sz="0" w:space="0" w:color="auto"/>
                                    <w:bottom w:val="none" w:sz="0" w:space="0" w:color="auto"/>
                                    <w:right w:val="none" w:sz="0" w:space="0" w:color="auto"/>
                                  </w:divBdr>
                                  <w:divsChild>
                                    <w:div w:id="498472262">
                                      <w:marLeft w:val="0"/>
                                      <w:marRight w:val="0"/>
                                      <w:marTop w:val="0"/>
                                      <w:marBottom w:val="0"/>
                                      <w:divBdr>
                                        <w:top w:val="none" w:sz="0" w:space="0" w:color="auto"/>
                                        <w:left w:val="none" w:sz="0" w:space="0" w:color="auto"/>
                                        <w:bottom w:val="none" w:sz="0" w:space="0" w:color="auto"/>
                                        <w:right w:val="none" w:sz="0" w:space="0" w:color="auto"/>
                                      </w:divBdr>
                                      <w:divsChild>
                                        <w:div w:id="180316795">
                                          <w:marLeft w:val="0"/>
                                          <w:marRight w:val="0"/>
                                          <w:marTop w:val="0"/>
                                          <w:marBottom w:val="0"/>
                                          <w:divBdr>
                                            <w:top w:val="none" w:sz="0" w:space="0" w:color="auto"/>
                                            <w:left w:val="none" w:sz="0" w:space="0" w:color="auto"/>
                                            <w:bottom w:val="none" w:sz="0" w:space="0" w:color="auto"/>
                                            <w:right w:val="none" w:sz="0" w:space="0" w:color="auto"/>
                                          </w:divBdr>
                                        </w:div>
                                        <w:div w:id="346295027">
                                          <w:marLeft w:val="0"/>
                                          <w:marRight w:val="0"/>
                                          <w:marTop w:val="0"/>
                                          <w:marBottom w:val="0"/>
                                          <w:divBdr>
                                            <w:top w:val="none" w:sz="0" w:space="0" w:color="auto"/>
                                            <w:left w:val="none" w:sz="0" w:space="0" w:color="auto"/>
                                            <w:bottom w:val="none" w:sz="0" w:space="0" w:color="auto"/>
                                            <w:right w:val="none" w:sz="0" w:space="0" w:color="auto"/>
                                          </w:divBdr>
                                        </w:div>
                                      </w:divsChild>
                                    </w:div>
                                    <w:div w:id="1054239313">
                                      <w:marLeft w:val="0"/>
                                      <w:marRight w:val="0"/>
                                      <w:marTop w:val="0"/>
                                      <w:marBottom w:val="0"/>
                                      <w:divBdr>
                                        <w:top w:val="none" w:sz="0" w:space="0" w:color="auto"/>
                                        <w:left w:val="none" w:sz="0" w:space="0" w:color="auto"/>
                                        <w:bottom w:val="none" w:sz="0" w:space="0" w:color="auto"/>
                                        <w:right w:val="none" w:sz="0" w:space="0" w:color="auto"/>
                                      </w:divBdr>
                                      <w:divsChild>
                                        <w:div w:id="1497453237">
                                          <w:marLeft w:val="0"/>
                                          <w:marRight w:val="0"/>
                                          <w:marTop w:val="0"/>
                                          <w:marBottom w:val="0"/>
                                          <w:divBdr>
                                            <w:top w:val="none" w:sz="0" w:space="0" w:color="auto"/>
                                            <w:left w:val="none" w:sz="0" w:space="0" w:color="auto"/>
                                            <w:bottom w:val="none" w:sz="0" w:space="0" w:color="auto"/>
                                            <w:right w:val="none" w:sz="0" w:space="0" w:color="auto"/>
                                          </w:divBdr>
                                        </w:div>
                                        <w:div w:id="1710883679">
                                          <w:marLeft w:val="0"/>
                                          <w:marRight w:val="0"/>
                                          <w:marTop w:val="0"/>
                                          <w:marBottom w:val="0"/>
                                          <w:divBdr>
                                            <w:top w:val="none" w:sz="0" w:space="0" w:color="auto"/>
                                            <w:left w:val="none" w:sz="0" w:space="0" w:color="auto"/>
                                            <w:bottom w:val="none" w:sz="0" w:space="0" w:color="auto"/>
                                            <w:right w:val="none" w:sz="0" w:space="0" w:color="auto"/>
                                          </w:divBdr>
                                        </w:div>
                                        <w:div w:id="1867984644">
                                          <w:marLeft w:val="0"/>
                                          <w:marRight w:val="0"/>
                                          <w:marTop w:val="0"/>
                                          <w:marBottom w:val="0"/>
                                          <w:divBdr>
                                            <w:top w:val="none" w:sz="0" w:space="0" w:color="auto"/>
                                            <w:left w:val="none" w:sz="0" w:space="0" w:color="auto"/>
                                            <w:bottom w:val="none" w:sz="0" w:space="0" w:color="auto"/>
                                            <w:right w:val="none" w:sz="0" w:space="0" w:color="auto"/>
                                          </w:divBdr>
                                        </w:div>
                                      </w:divsChild>
                                    </w:div>
                                    <w:div w:id="1434937833">
                                      <w:marLeft w:val="0"/>
                                      <w:marRight w:val="0"/>
                                      <w:marTop w:val="0"/>
                                      <w:marBottom w:val="0"/>
                                      <w:divBdr>
                                        <w:top w:val="none" w:sz="0" w:space="0" w:color="auto"/>
                                        <w:left w:val="none" w:sz="0" w:space="0" w:color="auto"/>
                                        <w:bottom w:val="none" w:sz="0" w:space="0" w:color="auto"/>
                                        <w:right w:val="none" w:sz="0" w:space="0" w:color="auto"/>
                                      </w:divBdr>
                                      <w:divsChild>
                                        <w:div w:id="1461219130">
                                          <w:marLeft w:val="0"/>
                                          <w:marRight w:val="0"/>
                                          <w:marTop w:val="0"/>
                                          <w:marBottom w:val="0"/>
                                          <w:divBdr>
                                            <w:top w:val="none" w:sz="0" w:space="0" w:color="auto"/>
                                            <w:left w:val="none" w:sz="0" w:space="0" w:color="auto"/>
                                            <w:bottom w:val="none" w:sz="0" w:space="0" w:color="auto"/>
                                            <w:right w:val="none" w:sz="0" w:space="0" w:color="auto"/>
                                          </w:divBdr>
                                        </w:div>
                                        <w:div w:id="453211268">
                                          <w:marLeft w:val="0"/>
                                          <w:marRight w:val="0"/>
                                          <w:marTop w:val="0"/>
                                          <w:marBottom w:val="0"/>
                                          <w:divBdr>
                                            <w:top w:val="none" w:sz="0" w:space="0" w:color="auto"/>
                                            <w:left w:val="none" w:sz="0" w:space="0" w:color="auto"/>
                                            <w:bottom w:val="none" w:sz="0" w:space="0" w:color="auto"/>
                                            <w:right w:val="none" w:sz="0" w:space="0" w:color="auto"/>
                                          </w:divBdr>
                                        </w:div>
                                        <w:div w:id="57528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806045">
                      <w:marLeft w:val="0"/>
                      <w:marRight w:val="0"/>
                      <w:marTop w:val="0"/>
                      <w:marBottom w:val="0"/>
                      <w:divBdr>
                        <w:top w:val="none" w:sz="0" w:space="0" w:color="auto"/>
                        <w:left w:val="none" w:sz="0" w:space="0" w:color="auto"/>
                        <w:bottom w:val="none" w:sz="0" w:space="0" w:color="auto"/>
                        <w:right w:val="none" w:sz="0" w:space="0" w:color="auto"/>
                      </w:divBdr>
                      <w:divsChild>
                        <w:div w:id="1349330925">
                          <w:marLeft w:val="0"/>
                          <w:marRight w:val="0"/>
                          <w:marTop w:val="300"/>
                          <w:marBottom w:val="0"/>
                          <w:divBdr>
                            <w:top w:val="none" w:sz="0" w:space="0" w:color="auto"/>
                            <w:left w:val="none" w:sz="0" w:space="0" w:color="auto"/>
                            <w:bottom w:val="none" w:sz="0" w:space="0" w:color="auto"/>
                            <w:right w:val="none" w:sz="0" w:space="0" w:color="auto"/>
                          </w:divBdr>
                          <w:divsChild>
                            <w:div w:id="1174492855">
                              <w:marLeft w:val="0"/>
                              <w:marRight w:val="0"/>
                              <w:marTop w:val="0"/>
                              <w:marBottom w:val="0"/>
                              <w:divBdr>
                                <w:top w:val="none" w:sz="0" w:space="0" w:color="auto"/>
                                <w:left w:val="none" w:sz="0" w:space="0" w:color="auto"/>
                                <w:bottom w:val="none" w:sz="0" w:space="0" w:color="auto"/>
                                <w:right w:val="none" w:sz="0" w:space="0" w:color="auto"/>
                              </w:divBdr>
                              <w:divsChild>
                                <w:div w:id="850026614">
                                  <w:marLeft w:val="0"/>
                                  <w:marRight w:val="0"/>
                                  <w:marTop w:val="0"/>
                                  <w:marBottom w:val="0"/>
                                  <w:divBdr>
                                    <w:top w:val="none" w:sz="0" w:space="0" w:color="auto"/>
                                    <w:left w:val="none" w:sz="0" w:space="0" w:color="auto"/>
                                    <w:bottom w:val="none" w:sz="0" w:space="0" w:color="auto"/>
                                    <w:right w:val="none" w:sz="0" w:space="0" w:color="auto"/>
                                  </w:divBdr>
                                </w:div>
                              </w:divsChild>
                            </w:div>
                            <w:div w:id="2079597459">
                              <w:marLeft w:val="0"/>
                              <w:marRight w:val="0"/>
                              <w:marTop w:val="450"/>
                              <w:marBottom w:val="0"/>
                              <w:divBdr>
                                <w:top w:val="single" w:sz="18" w:space="31" w:color="F2F2F2"/>
                                <w:left w:val="none" w:sz="0" w:space="0" w:color="auto"/>
                                <w:bottom w:val="none" w:sz="0" w:space="0" w:color="auto"/>
                                <w:right w:val="none" w:sz="0" w:space="0" w:color="auto"/>
                              </w:divBdr>
                              <w:divsChild>
                                <w:div w:id="665671996">
                                  <w:marLeft w:val="0"/>
                                  <w:marRight w:val="0"/>
                                  <w:marTop w:val="100"/>
                                  <w:marBottom w:val="100"/>
                                  <w:divBdr>
                                    <w:top w:val="none" w:sz="0" w:space="0" w:color="auto"/>
                                    <w:left w:val="none" w:sz="0" w:space="0" w:color="auto"/>
                                    <w:bottom w:val="none" w:sz="0" w:space="0" w:color="auto"/>
                                    <w:right w:val="none" w:sz="0" w:space="0" w:color="auto"/>
                                  </w:divBdr>
                                  <w:divsChild>
                                    <w:div w:id="1550262988">
                                      <w:marLeft w:val="0"/>
                                      <w:marRight w:val="0"/>
                                      <w:marTop w:val="0"/>
                                      <w:marBottom w:val="0"/>
                                      <w:divBdr>
                                        <w:top w:val="none" w:sz="0" w:space="0" w:color="auto"/>
                                        <w:left w:val="none" w:sz="0" w:space="0" w:color="auto"/>
                                        <w:bottom w:val="none" w:sz="0" w:space="0" w:color="auto"/>
                                        <w:right w:val="none" w:sz="0" w:space="0" w:color="auto"/>
                                      </w:divBdr>
                                      <w:divsChild>
                                        <w:div w:id="1287734940">
                                          <w:marLeft w:val="0"/>
                                          <w:marRight w:val="0"/>
                                          <w:marTop w:val="0"/>
                                          <w:marBottom w:val="75"/>
                                          <w:divBdr>
                                            <w:top w:val="none" w:sz="0" w:space="0" w:color="auto"/>
                                            <w:left w:val="none" w:sz="0" w:space="0" w:color="auto"/>
                                            <w:bottom w:val="none" w:sz="0" w:space="0" w:color="auto"/>
                                            <w:right w:val="none" w:sz="0" w:space="0" w:color="auto"/>
                                          </w:divBdr>
                                        </w:div>
                                      </w:divsChild>
                                    </w:div>
                                    <w:div w:id="1171063596">
                                      <w:marLeft w:val="0"/>
                                      <w:marRight w:val="0"/>
                                      <w:marTop w:val="0"/>
                                      <w:marBottom w:val="0"/>
                                      <w:divBdr>
                                        <w:top w:val="none" w:sz="0" w:space="0" w:color="auto"/>
                                        <w:left w:val="none" w:sz="0" w:space="0" w:color="auto"/>
                                        <w:bottom w:val="none" w:sz="0" w:space="0" w:color="auto"/>
                                        <w:right w:val="none" w:sz="0" w:space="0" w:color="auto"/>
                                      </w:divBdr>
                                      <w:divsChild>
                                        <w:div w:id="128206816">
                                          <w:marLeft w:val="0"/>
                                          <w:marRight w:val="0"/>
                                          <w:marTop w:val="38"/>
                                          <w:marBottom w:val="0"/>
                                          <w:divBdr>
                                            <w:top w:val="none" w:sz="0" w:space="0" w:color="auto"/>
                                            <w:left w:val="none" w:sz="0" w:space="0" w:color="auto"/>
                                            <w:bottom w:val="none" w:sz="0" w:space="0" w:color="auto"/>
                                            <w:right w:val="none" w:sz="0" w:space="0" w:color="auto"/>
                                          </w:divBdr>
                                        </w:div>
                                        <w:div w:id="473330064">
                                          <w:marLeft w:val="0"/>
                                          <w:marRight w:val="0"/>
                                          <w:marTop w:val="0"/>
                                          <w:marBottom w:val="0"/>
                                          <w:divBdr>
                                            <w:top w:val="none" w:sz="0" w:space="0" w:color="auto"/>
                                            <w:left w:val="none" w:sz="0" w:space="0" w:color="auto"/>
                                            <w:bottom w:val="none" w:sz="0" w:space="0" w:color="auto"/>
                                            <w:right w:val="none" w:sz="0" w:space="0" w:color="auto"/>
                                          </w:divBdr>
                                          <w:divsChild>
                                            <w:div w:id="2115861510">
                                              <w:marLeft w:val="0"/>
                                              <w:marRight w:val="0"/>
                                              <w:marTop w:val="0"/>
                                              <w:marBottom w:val="75"/>
                                              <w:divBdr>
                                                <w:top w:val="none" w:sz="0" w:space="0" w:color="auto"/>
                                                <w:left w:val="none" w:sz="0" w:space="0" w:color="auto"/>
                                                <w:bottom w:val="none" w:sz="0" w:space="0" w:color="auto"/>
                                                <w:right w:val="none" w:sz="0" w:space="0" w:color="auto"/>
                                              </w:divBdr>
                                            </w:div>
                                            <w:div w:id="20252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5255554">
              <w:marLeft w:val="0"/>
              <w:marRight w:val="0"/>
              <w:marTop w:val="0"/>
              <w:marBottom w:val="0"/>
              <w:divBdr>
                <w:top w:val="none" w:sz="0" w:space="0" w:color="auto"/>
                <w:left w:val="none" w:sz="0" w:space="0" w:color="auto"/>
                <w:bottom w:val="none" w:sz="0" w:space="0" w:color="auto"/>
                <w:right w:val="none" w:sz="0" w:space="0" w:color="auto"/>
              </w:divBdr>
              <w:divsChild>
                <w:div w:id="662198097">
                  <w:marLeft w:val="0"/>
                  <w:marRight w:val="0"/>
                  <w:marTop w:val="0"/>
                  <w:marBottom w:val="0"/>
                  <w:divBdr>
                    <w:top w:val="none" w:sz="0" w:space="0" w:color="auto"/>
                    <w:left w:val="none" w:sz="0" w:space="0" w:color="auto"/>
                    <w:bottom w:val="none" w:sz="0" w:space="0" w:color="auto"/>
                    <w:right w:val="none" w:sz="0" w:space="0" w:color="auto"/>
                  </w:divBdr>
                  <w:divsChild>
                    <w:div w:id="2132049456">
                      <w:marLeft w:val="0"/>
                      <w:marRight w:val="0"/>
                      <w:marTop w:val="0"/>
                      <w:marBottom w:val="0"/>
                      <w:divBdr>
                        <w:top w:val="none" w:sz="0" w:space="0" w:color="auto"/>
                        <w:left w:val="none" w:sz="0" w:space="0" w:color="auto"/>
                        <w:bottom w:val="single" w:sz="6" w:space="3" w:color="CECECE"/>
                        <w:right w:val="none" w:sz="0" w:space="0" w:color="auto"/>
                      </w:divBdr>
                      <w:divsChild>
                        <w:div w:id="1541867350">
                          <w:marLeft w:val="0"/>
                          <w:marRight w:val="0"/>
                          <w:marTop w:val="100"/>
                          <w:marBottom w:val="100"/>
                          <w:divBdr>
                            <w:top w:val="none" w:sz="0" w:space="0" w:color="auto"/>
                            <w:left w:val="none" w:sz="0" w:space="0" w:color="auto"/>
                            <w:bottom w:val="none" w:sz="0" w:space="0" w:color="auto"/>
                            <w:right w:val="none" w:sz="0" w:space="0" w:color="auto"/>
                          </w:divBdr>
                          <w:divsChild>
                            <w:div w:id="1855849014">
                              <w:marLeft w:val="0"/>
                              <w:marRight w:val="0"/>
                              <w:marTop w:val="0"/>
                              <w:marBottom w:val="0"/>
                              <w:divBdr>
                                <w:top w:val="none" w:sz="0" w:space="0" w:color="auto"/>
                                <w:left w:val="none" w:sz="0" w:space="0" w:color="auto"/>
                                <w:bottom w:val="none" w:sz="0" w:space="0" w:color="auto"/>
                                <w:right w:val="none" w:sz="0" w:space="0" w:color="auto"/>
                              </w:divBdr>
                              <w:divsChild>
                                <w:div w:id="2090998302">
                                  <w:marLeft w:val="0"/>
                                  <w:marRight w:val="0"/>
                                  <w:marTop w:val="0"/>
                                  <w:marBottom w:val="0"/>
                                  <w:divBdr>
                                    <w:top w:val="none" w:sz="0" w:space="0" w:color="auto"/>
                                    <w:left w:val="none" w:sz="0" w:space="0" w:color="auto"/>
                                    <w:bottom w:val="none" w:sz="0" w:space="0" w:color="auto"/>
                                    <w:right w:val="none" w:sz="0" w:space="0" w:color="auto"/>
                                  </w:divBdr>
                                  <w:divsChild>
                                    <w:div w:id="2024890425">
                                      <w:marLeft w:val="0"/>
                                      <w:marRight w:val="0"/>
                                      <w:marTop w:val="0"/>
                                      <w:marBottom w:val="0"/>
                                      <w:divBdr>
                                        <w:top w:val="none" w:sz="0" w:space="0" w:color="auto"/>
                                        <w:left w:val="none" w:sz="0" w:space="0" w:color="auto"/>
                                        <w:bottom w:val="none" w:sz="0" w:space="0" w:color="auto"/>
                                        <w:right w:val="none" w:sz="0" w:space="0" w:color="auto"/>
                                      </w:divBdr>
                                    </w:div>
                                    <w:div w:id="56742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6559721">
      <w:bodyDiv w:val="1"/>
      <w:marLeft w:val="0"/>
      <w:marRight w:val="0"/>
      <w:marTop w:val="0"/>
      <w:marBottom w:val="0"/>
      <w:divBdr>
        <w:top w:val="none" w:sz="0" w:space="0" w:color="auto"/>
        <w:left w:val="none" w:sz="0" w:space="0" w:color="auto"/>
        <w:bottom w:val="none" w:sz="0" w:space="0" w:color="auto"/>
        <w:right w:val="none" w:sz="0" w:space="0" w:color="auto"/>
      </w:divBdr>
    </w:div>
    <w:div w:id="1235235263">
      <w:bodyDiv w:val="1"/>
      <w:marLeft w:val="0"/>
      <w:marRight w:val="0"/>
      <w:marTop w:val="0"/>
      <w:marBottom w:val="0"/>
      <w:divBdr>
        <w:top w:val="none" w:sz="0" w:space="0" w:color="auto"/>
        <w:left w:val="none" w:sz="0" w:space="0" w:color="auto"/>
        <w:bottom w:val="none" w:sz="0" w:space="0" w:color="auto"/>
        <w:right w:val="none" w:sz="0" w:space="0" w:color="auto"/>
      </w:divBdr>
    </w:div>
    <w:div w:id="1243417056">
      <w:bodyDiv w:val="1"/>
      <w:marLeft w:val="0"/>
      <w:marRight w:val="0"/>
      <w:marTop w:val="0"/>
      <w:marBottom w:val="0"/>
      <w:divBdr>
        <w:top w:val="none" w:sz="0" w:space="0" w:color="auto"/>
        <w:left w:val="none" w:sz="0" w:space="0" w:color="auto"/>
        <w:bottom w:val="none" w:sz="0" w:space="0" w:color="auto"/>
        <w:right w:val="none" w:sz="0" w:space="0" w:color="auto"/>
      </w:divBdr>
    </w:div>
    <w:div w:id="1257129023">
      <w:bodyDiv w:val="1"/>
      <w:marLeft w:val="0"/>
      <w:marRight w:val="0"/>
      <w:marTop w:val="0"/>
      <w:marBottom w:val="0"/>
      <w:divBdr>
        <w:top w:val="none" w:sz="0" w:space="0" w:color="auto"/>
        <w:left w:val="none" w:sz="0" w:space="0" w:color="auto"/>
        <w:bottom w:val="none" w:sz="0" w:space="0" w:color="auto"/>
        <w:right w:val="none" w:sz="0" w:space="0" w:color="auto"/>
      </w:divBdr>
    </w:div>
    <w:div w:id="1278366803">
      <w:bodyDiv w:val="1"/>
      <w:marLeft w:val="0"/>
      <w:marRight w:val="0"/>
      <w:marTop w:val="0"/>
      <w:marBottom w:val="0"/>
      <w:divBdr>
        <w:top w:val="none" w:sz="0" w:space="0" w:color="auto"/>
        <w:left w:val="none" w:sz="0" w:space="0" w:color="auto"/>
        <w:bottom w:val="none" w:sz="0" w:space="0" w:color="auto"/>
        <w:right w:val="none" w:sz="0" w:space="0" w:color="auto"/>
      </w:divBdr>
    </w:div>
    <w:div w:id="1281304807">
      <w:bodyDiv w:val="1"/>
      <w:marLeft w:val="0"/>
      <w:marRight w:val="0"/>
      <w:marTop w:val="0"/>
      <w:marBottom w:val="0"/>
      <w:divBdr>
        <w:top w:val="none" w:sz="0" w:space="0" w:color="auto"/>
        <w:left w:val="none" w:sz="0" w:space="0" w:color="auto"/>
        <w:bottom w:val="none" w:sz="0" w:space="0" w:color="auto"/>
        <w:right w:val="none" w:sz="0" w:space="0" w:color="auto"/>
      </w:divBdr>
    </w:div>
    <w:div w:id="1284271478">
      <w:bodyDiv w:val="1"/>
      <w:marLeft w:val="0"/>
      <w:marRight w:val="0"/>
      <w:marTop w:val="0"/>
      <w:marBottom w:val="0"/>
      <w:divBdr>
        <w:top w:val="none" w:sz="0" w:space="0" w:color="auto"/>
        <w:left w:val="none" w:sz="0" w:space="0" w:color="auto"/>
        <w:bottom w:val="none" w:sz="0" w:space="0" w:color="auto"/>
        <w:right w:val="none" w:sz="0" w:space="0" w:color="auto"/>
      </w:divBdr>
    </w:div>
    <w:div w:id="1314140241">
      <w:bodyDiv w:val="1"/>
      <w:marLeft w:val="0"/>
      <w:marRight w:val="0"/>
      <w:marTop w:val="0"/>
      <w:marBottom w:val="0"/>
      <w:divBdr>
        <w:top w:val="none" w:sz="0" w:space="0" w:color="auto"/>
        <w:left w:val="none" w:sz="0" w:space="0" w:color="auto"/>
        <w:bottom w:val="none" w:sz="0" w:space="0" w:color="auto"/>
        <w:right w:val="none" w:sz="0" w:space="0" w:color="auto"/>
      </w:divBdr>
    </w:div>
    <w:div w:id="1397631280">
      <w:bodyDiv w:val="1"/>
      <w:marLeft w:val="0"/>
      <w:marRight w:val="0"/>
      <w:marTop w:val="0"/>
      <w:marBottom w:val="0"/>
      <w:divBdr>
        <w:top w:val="none" w:sz="0" w:space="0" w:color="auto"/>
        <w:left w:val="none" w:sz="0" w:space="0" w:color="auto"/>
        <w:bottom w:val="none" w:sz="0" w:space="0" w:color="auto"/>
        <w:right w:val="none" w:sz="0" w:space="0" w:color="auto"/>
      </w:divBdr>
      <w:divsChild>
        <w:div w:id="1322467735">
          <w:marLeft w:val="0"/>
          <w:marRight w:val="0"/>
          <w:marTop w:val="240"/>
          <w:marBottom w:val="240"/>
          <w:divBdr>
            <w:top w:val="none" w:sz="0" w:space="0" w:color="auto"/>
            <w:left w:val="none" w:sz="0" w:space="0" w:color="auto"/>
            <w:bottom w:val="none" w:sz="0" w:space="0" w:color="auto"/>
            <w:right w:val="none" w:sz="0" w:space="0" w:color="auto"/>
          </w:divBdr>
        </w:div>
      </w:divsChild>
    </w:div>
    <w:div w:id="1456555684">
      <w:bodyDiv w:val="1"/>
      <w:marLeft w:val="0"/>
      <w:marRight w:val="0"/>
      <w:marTop w:val="0"/>
      <w:marBottom w:val="0"/>
      <w:divBdr>
        <w:top w:val="none" w:sz="0" w:space="0" w:color="auto"/>
        <w:left w:val="none" w:sz="0" w:space="0" w:color="auto"/>
        <w:bottom w:val="none" w:sz="0" w:space="0" w:color="auto"/>
        <w:right w:val="none" w:sz="0" w:space="0" w:color="auto"/>
      </w:divBdr>
    </w:div>
    <w:div w:id="1487551634">
      <w:bodyDiv w:val="1"/>
      <w:marLeft w:val="0"/>
      <w:marRight w:val="0"/>
      <w:marTop w:val="0"/>
      <w:marBottom w:val="0"/>
      <w:divBdr>
        <w:top w:val="none" w:sz="0" w:space="0" w:color="auto"/>
        <w:left w:val="none" w:sz="0" w:space="0" w:color="auto"/>
        <w:bottom w:val="none" w:sz="0" w:space="0" w:color="auto"/>
        <w:right w:val="none" w:sz="0" w:space="0" w:color="auto"/>
      </w:divBdr>
    </w:div>
    <w:div w:id="1515151853">
      <w:bodyDiv w:val="1"/>
      <w:marLeft w:val="0"/>
      <w:marRight w:val="0"/>
      <w:marTop w:val="0"/>
      <w:marBottom w:val="0"/>
      <w:divBdr>
        <w:top w:val="none" w:sz="0" w:space="0" w:color="auto"/>
        <w:left w:val="none" w:sz="0" w:space="0" w:color="auto"/>
        <w:bottom w:val="none" w:sz="0" w:space="0" w:color="auto"/>
        <w:right w:val="none" w:sz="0" w:space="0" w:color="auto"/>
      </w:divBdr>
    </w:div>
    <w:div w:id="1600063587">
      <w:bodyDiv w:val="1"/>
      <w:marLeft w:val="0"/>
      <w:marRight w:val="0"/>
      <w:marTop w:val="0"/>
      <w:marBottom w:val="0"/>
      <w:divBdr>
        <w:top w:val="none" w:sz="0" w:space="0" w:color="auto"/>
        <w:left w:val="none" w:sz="0" w:space="0" w:color="auto"/>
        <w:bottom w:val="none" w:sz="0" w:space="0" w:color="auto"/>
        <w:right w:val="none" w:sz="0" w:space="0" w:color="auto"/>
      </w:divBdr>
    </w:div>
    <w:div w:id="1705207941">
      <w:bodyDiv w:val="1"/>
      <w:marLeft w:val="0"/>
      <w:marRight w:val="0"/>
      <w:marTop w:val="0"/>
      <w:marBottom w:val="0"/>
      <w:divBdr>
        <w:top w:val="none" w:sz="0" w:space="0" w:color="auto"/>
        <w:left w:val="none" w:sz="0" w:space="0" w:color="auto"/>
        <w:bottom w:val="none" w:sz="0" w:space="0" w:color="auto"/>
        <w:right w:val="none" w:sz="0" w:space="0" w:color="auto"/>
      </w:divBdr>
    </w:div>
    <w:div w:id="1736507658">
      <w:bodyDiv w:val="1"/>
      <w:marLeft w:val="0"/>
      <w:marRight w:val="0"/>
      <w:marTop w:val="0"/>
      <w:marBottom w:val="0"/>
      <w:divBdr>
        <w:top w:val="none" w:sz="0" w:space="0" w:color="auto"/>
        <w:left w:val="none" w:sz="0" w:space="0" w:color="auto"/>
        <w:bottom w:val="none" w:sz="0" w:space="0" w:color="auto"/>
        <w:right w:val="none" w:sz="0" w:space="0" w:color="auto"/>
      </w:divBdr>
    </w:div>
    <w:div w:id="1742406218">
      <w:bodyDiv w:val="1"/>
      <w:marLeft w:val="0"/>
      <w:marRight w:val="0"/>
      <w:marTop w:val="0"/>
      <w:marBottom w:val="0"/>
      <w:divBdr>
        <w:top w:val="none" w:sz="0" w:space="0" w:color="auto"/>
        <w:left w:val="none" w:sz="0" w:space="0" w:color="auto"/>
        <w:bottom w:val="none" w:sz="0" w:space="0" w:color="auto"/>
        <w:right w:val="none" w:sz="0" w:space="0" w:color="auto"/>
      </w:divBdr>
      <w:divsChild>
        <w:div w:id="1084258708">
          <w:marLeft w:val="0"/>
          <w:marRight w:val="0"/>
          <w:marTop w:val="0"/>
          <w:marBottom w:val="0"/>
          <w:divBdr>
            <w:top w:val="none" w:sz="0" w:space="0" w:color="auto"/>
            <w:left w:val="none" w:sz="0" w:space="0" w:color="auto"/>
            <w:bottom w:val="none" w:sz="0" w:space="0" w:color="auto"/>
            <w:right w:val="none" w:sz="0" w:space="0" w:color="auto"/>
          </w:divBdr>
        </w:div>
        <w:div w:id="2032797265">
          <w:marLeft w:val="0"/>
          <w:marRight w:val="0"/>
          <w:marTop w:val="0"/>
          <w:marBottom w:val="0"/>
          <w:divBdr>
            <w:top w:val="none" w:sz="0" w:space="0" w:color="auto"/>
            <w:left w:val="none" w:sz="0" w:space="0" w:color="auto"/>
            <w:bottom w:val="single" w:sz="6" w:space="0" w:color="CECECE"/>
            <w:right w:val="none" w:sz="0" w:space="0" w:color="auto"/>
          </w:divBdr>
          <w:divsChild>
            <w:div w:id="6812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349763">
      <w:bodyDiv w:val="1"/>
      <w:marLeft w:val="0"/>
      <w:marRight w:val="0"/>
      <w:marTop w:val="0"/>
      <w:marBottom w:val="0"/>
      <w:divBdr>
        <w:top w:val="none" w:sz="0" w:space="0" w:color="auto"/>
        <w:left w:val="none" w:sz="0" w:space="0" w:color="auto"/>
        <w:bottom w:val="none" w:sz="0" w:space="0" w:color="auto"/>
        <w:right w:val="none" w:sz="0" w:space="0" w:color="auto"/>
      </w:divBdr>
    </w:div>
    <w:div w:id="1899709573">
      <w:bodyDiv w:val="1"/>
      <w:marLeft w:val="0"/>
      <w:marRight w:val="0"/>
      <w:marTop w:val="0"/>
      <w:marBottom w:val="0"/>
      <w:divBdr>
        <w:top w:val="none" w:sz="0" w:space="0" w:color="auto"/>
        <w:left w:val="none" w:sz="0" w:space="0" w:color="auto"/>
        <w:bottom w:val="none" w:sz="0" w:space="0" w:color="auto"/>
        <w:right w:val="none" w:sz="0" w:space="0" w:color="auto"/>
      </w:divBdr>
    </w:div>
    <w:div w:id="1903248609">
      <w:bodyDiv w:val="1"/>
      <w:marLeft w:val="0"/>
      <w:marRight w:val="0"/>
      <w:marTop w:val="0"/>
      <w:marBottom w:val="0"/>
      <w:divBdr>
        <w:top w:val="none" w:sz="0" w:space="0" w:color="auto"/>
        <w:left w:val="none" w:sz="0" w:space="0" w:color="auto"/>
        <w:bottom w:val="none" w:sz="0" w:space="0" w:color="auto"/>
        <w:right w:val="none" w:sz="0" w:space="0" w:color="auto"/>
      </w:divBdr>
    </w:div>
    <w:div w:id="1956447080">
      <w:bodyDiv w:val="1"/>
      <w:marLeft w:val="0"/>
      <w:marRight w:val="0"/>
      <w:marTop w:val="0"/>
      <w:marBottom w:val="0"/>
      <w:divBdr>
        <w:top w:val="none" w:sz="0" w:space="0" w:color="auto"/>
        <w:left w:val="none" w:sz="0" w:space="0" w:color="auto"/>
        <w:bottom w:val="none" w:sz="0" w:space="0" w:color="auto"/>
        <w:right w:val="none" w:sz="0" w:space="0" w:color="auto"/>
      </w:divBdr>
    </w:div>
    <w:div w:id="1988437458">
      <w:bodyDiv w:val="1"/>
      <w:marLeft w:val="0"/>
      <w:marRight w:val="0"/>
      <w:marTop w:val="0"/>
      <w:marBottom w:val="0"/>
      <w:divBdr>
        <w:top w:val="none" w:sz="0" w:space="0" w:color="auto"/>
        <w:left w:val="none" w:sz="0" w:space="0" w:color="auto"/>
        <w:bottom w:val="none" w:sz="0" w:space="0" w:color="auto"/>
        <w:right w:val="none" w:sz="0" w:space="0" w:color="auto"/>
      </w:divBdr>
    </w:div>
    <w:div w:id="2012442418">
      <w:bodyDiv w:val="1"/>
      <w:marLeft w:val="0"/>
      <w:marRight w:val="0"/>
      <w:marTop w:val="0"/>
      <w:marBottom w:val="0"/>
      <w:divBdr>
        <w:top w:val="none" w:sz="0" w:space="0" w:color="auto"/>
        <w:left w:val="none" w:sz="0" w:space="0" w:color="auto"/>
        <w:bottom w:val="none" w:sz="0" w:space="0" w:color="auto"/>
        <w:right w:val="none" w:sz="0" w:space="0" w:color="auto"/>
      </w:divBdr>
    </w:div>
    <w:div w:id="2099136608">
      <w:bodyDiv w:val="1"/>
      <w:marLeft w:val="0"/>
      <w:marRight w:val="0"/>
      <w:marTop w:val="0"/>
      <w:marBottom w:val="0"/>
      <w:divBdr>
        <w:top w:val="none" w:sz="0" w:space="0" w:color="auto"/>
        <w:left w:val="none" w:sz="0" w:space="0" w:color="auto"/>
        <w:bottom w:val="none" w:sz="0" w:space="0" w:color="auto"/>
        <w:right w:val="none" w:sz="0" w:space="0" w:color="auto"/>
      </w:divBdr>
    </w:div>
    <w:div w:id="2110655280">
      <w:bodyDiv w:val="1"/>
      <w:marLeft w:val="0"/>
      <w:marRight w:val="0"/>
      <w:marTop w:val="0"/>
      <w:marBottom w:val="0"/>
      <w:divBdr>
        <w:top w:val="none" w:sz="0" w:space="0" w:color="auto"/>
        <w:left w:val="none" w:sz="0" w:space="0" w:color="auto"/>
        <w:bottom w:val="none" w:sz="0" w:space="0" w:color="auto"/>
        <w:right w:val="none" w:sz="0" w:space="0" w:color="auto"/>
      </w:divBdr>
      <w:divsChild>
        <w:div w:id="694891008">
          <w:marLeft w:val="576"/>
          <w:marRight w:val="0"/>
          <w:marTop w:val="60"/>
          <w:marBottom w:val="0"/>
          <w:divBdr>
            <w:top w:val="none" w:sz="0" w:space="0" w:color="auto"/>
            <w:left w:val="none" w:sz="0" w:space="0" w:color="auto"/>
            <w:bottom w:val="none" w:sz="0" w:space="0" w:color="auto"/>
            <w:right w:val="none" w:sz="0" w:space="0" w:color="auto"/>
          </w:divBdr>
        </w:div>
        <w:div w:id="803278372">
          <w:marLeft w:val="576"/>
          <w:marRight w:val="0"/>
          <w:marTop w:val="60"/>
          <w:marBottom w:val="0"/>
          <w:divBdr>
            <w:top w:val="none" w:sz="0" w:space="0" w:color="auto"/>
            <w:left w:val="none" w:sz="0" w:space="0" w:color="auto"/>
            <w:bottom w:val="none" w:sz="0" w:space="0" w:color="auto"/>
            <w:right w:val="none" w:sz="0" w:space="0" w:color="auto"/>
          </w:divBdr>
        </w:div>
      </w:divsChild>
    </w:div>
    <w:div w:id="2114857945">
      <w:bodyDiv w:val="1"/>
      <w:marLeft w:val="0"/>
      <w:marRight w:val="0"/>
      <w:marTop w:val="0"/>
      <w:marBottom w:val="0"/>
      <w:divBdr>
        <w:top w:val="none" w:sz="0" w:space="0" w:color="auto"/>
        <w:left w:val="none" w:sz="0" w:space="0" w:color="auto"/>
        <w:bottom w:val="none" w:sz="0" w:space="0" w:color="auto"/>
        <w:right w:val="none" w:sz="0" w:space="0" w:color="auto"/>
      </w:divBdr>
    </w:div>
    <w:div w:id="2124029438">
      <w:bodyDiv w:val="1"/>
      <w:marLeft w:val="0"/>
      <w:marRight w:val="0"/>
      <w:marTop w:val="0"/>
      <w:marBottom w:val="0"/>
      <w:divBdr>
        <w:top w:val="none" w:sz="0" w:space="0" w:color="auto"/>
        <w:left w:val="none" w:sz="0" w:space="0" w:color="auto"/>
        <w:bottom w:val="none" w:sz="0" w:space="0" w:color="auto"/>
        <w:right w:val="none" w:sz="0" w:space="0" w:color="auto"/>
      </w:divBdr>
    </w:div>
    <w:div w:id="2143107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4.png"/><Relationship Id="rId26" Type="http://schemas.openxmlformats.org/officeDocument/2006/relationships/image" Target="media/image11.png"/><Relationship Id="rId21" Type="http://schemas.openxmlformats.org/officeDocument/2006/relationships/image" Target="media/image7.png"/><Relationship Id="rId42" Type="http://schemas.openxmlformats.org/officeDocument/2006/relationships/image" Target="media/image18.png"/><Relationship Id="rId47" Type="http://schemas.openxmlformats.org/officeDocument/2006/relationships/hyperlink" Target="javascript:AppendPopup(this,'xldefRange_1')" TargetMode="External"/><Relationship Id="rId50" Type="http://schemas.openxmlformats.org/officeDocument/2006/relationships/image" Target="media/image24.png"/><Relationship Id="rId55"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9.png"/><Relationship Id="rId32" Type="http://schemas.openxmlformats.org/officeDocument/2006/relationships/image" Target="media/image17.png"/><Relationship Id="rId45" Type="http://schemas.openxmlformats.org/officeDocument/2006/relationships/image" Target="media/image21.png"/><Relationship Id="rId53"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s://www.excelfunctions.net/excel-functions-list.html" TargetMode="External"/><Relationship Id="rId28" Type="http://schemas.openxmlformats.org/officeDocument/2006/relationships/image" Target="media/image13.png"/><Relationship Id="rId49" Type="http://schemas.openxmlformats.org/officeDocument/2006/relationships/image" Target="media/image23.png"/><Relationship Id="rId10" Type="http://schemas.openxmlformats.org/officeDocument/2006/relationships/footnotes" Target="footnotes.xml"/><Relationship Id="rId19" Type="http://schemas.openxmlformats.org/officeDocument/2006/relationships/image" Target="media/image5.png"/><Relationship Id="rId31" Type="http://schemas.openxmlformats.org/officeDocument/2006/relationships/image" Target="media/image16.png"/><Relationship Id="rId44" Type="http://schemas.openxmlformats.org/officeDocument/2006/relationships/image" Target="media/image20.png"/><Relationship Id="rId52"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5.png"/><Relationship Id="rId22" Type="http://schemas.openxmlformats.org/officeDocument/2006/relationships/image" Target="media/image8.png"/><Relationship Id="rId27" Type="http://schemas.openxmlformats.org/officeDocument/2006/relationships/image" Target="media/image12.png"/><Relationship Id="rId30" Type="http://schemas.openxmlformats.org/officeDocument/2006/relationships/image" Target="media/image15.png"/><Relationship Id="rId43" Type="http://schemas.openxmlformats.org/officeDocument/2006/relationships/image" Target="media/image19.png"/><Relationship Id="rId48" Type="http://schemas.openxmlformats.org/officeDocument/2006/relationships/hyperlink" Target="javascript:AppendPopup(this,'xldefWorksheet_2')" TargetMode="External"/><Relationship Id="rId8" Type="http://schemas.openxmlformats.org/officeDocument/2006/relationships/settings" Target="settings.xml"/><Relationship Id="rId51" Type="http://schemas.openxmlformats.org/officeDocument/2006/relationships/header" Target="header2.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image" Target="media/image3.png"/><Relationship Id="rId25" Type="http://schemas.openxmlformats.org/officeDocument/2006/relationships/image" Target="media/image10.png"/><Relationship Id="rId46" Type="http://schemas.openxmlformats.org/officeDocument/2006/relationships/image" Target="media/image22.png"/><Relationship Id="rId20" Type="http://schemas.openxmlformats.org/officeDocument/2006/relationships/image" Target="media/image6.png"/><Relationship Id="rId41" Type="http://schemas.openxmlformats.org/officeDocument/2006/relationships/image" Target="media/image26.png"/><Relationship Id="rId5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2019-07-01T00:00:00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0A5E7BEF5A90B49BDBC8A43566024AD" ma:contentTypeVersion="15" ma:contentTypeDescription="Create a new document." ma:contentTypeScope="" ma:versionID="f4ac43e0515746e2c7dcb378f23e4b07">
  <xsd:schema xmlns:xsd="http://www.w3.org/2001/XMLSchema" xmlns:xs="http://www.w3.org/2001/XMLSchema" xmlns:p="http://schemas.microsoft.com/office/2006/metadata/properties" xmlns:ns2="42fff66a-7bb9-4094-96d5-25733bae4d96" xmlns:ns3="eccad37e-f257-4a20-8d7b-3086c118dbf2" targetNamespace="http://schemas.microsoft.com/office/2006/metadata/properties" ma:root="true" ma:fieldsID="75ed5883efccfb8916f70ff89c4a4308" ns2:_="" ns3:_="">
    <xsd:import namespace="42fff66a-7bb9-4094-96d5-25733bae4d96"/>
    <xsd:import namespace="eccad37e-f257-4a20-8d7b-3086c118db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fff66a-7bb9-4094-96d5-25733bae4d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52fbf67-d1ee-45ce-8336-c107e2c42ef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ccad37e-f257-4a20-8d7b-3086c118dbf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f3528e4-ad99-4a61-832c-59fd45a03640}" ma:internalName="TaxCatchAll" ma:showField="CatchAllData" ma:web="eccad37e-f257-4a20-8d7b-3086c118db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ediaLengthInSeconds xmlns="42fff66a-7bb9-4094-96d5-25733bae4d96" xsi:nil="true"/>
    <lcf76f155ced4ddcb4097134ff3c332f xmlns="42fff66a-7bb9-4094-96d5-25733bae4d96">
      <Terms xmlns="http://schemas.microsoft.com/office/infopath/2007/PartnerControls"/>
    </lcf76f155ced4ddcb4097134ff3c332f>
    <TaxCatchAll xmlns="eccad37e-f257-4a20-8d7b-3086c118dbf2"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9EE5139-2510-4A89-9160-7038C97C4B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fff66a-7bb9-4094-96d5-25733bae4d96"/>
    <ds:schemaRef ds:uri="eccad37e-f257-4a20-8d7b-3086c118db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FA0E12-972E-4FAF-BFA5-09B640BAA886}">
  <ds:schemaRefs>
    <ds:schemaRef ds:uri="http://schemas.microsoft.com/sharepoint/v3/contenttype/forms"/>
  </ds:schemaRefs>
</ds:datastoreItem>
</file>

<file path=customXml/itemProps4.xml><?xml version="1.0" encoding="utf-8"?>
<ds:datastoreItem xmlns:ds="http://schemas.openxmlformats.org/officeDocument/2006/customXml" ds:itemID="{4C455132-2F50-47C5-A8A9-B1DC65DA7AA7}">
  <ds:schemaRefs>
    <ds:schemaRef ds:uri="42fff66a-7bb9-4094-96d5-25733bae4d96"/>
    <ds:schemaRef ds:uri="http://purl.org/dc/terms/"/>
    <ds:schemaRef ds:uri="eccad37e-f257-4a20-8d7b-3086c118dbf2"/>
    <ds:schemaRef ds:uri="http://purl.org/dc/elements/1.1/"/>
    <ds:schemaRef ds:uri="http://schemas.microsoft.com/office/infopath/2007/PartnerControls"/>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BCEED6A6-937E-4364-B92B-E0B801E47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17</Pages>
  <Words>5128</Words>
  <Characters>29234</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Excel – Beyond the Basics</vt:lpstr>
    </vt:vector>
  </TitlesOfParts>
  <Company>Virtual Training Co</Company>
  <LinksUpToDate>false</LinksUpToDate>
  <CharactersWithSpaces>34294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Excel – Beyond the Basics</dc:title>
  <dc:subject/>
  <dc:creator>Courseware Developer - JoLynn Rihn</dc:creator>
  <cp:keywords/>
  <dc:description/>
  <cp:lastModifiedBy>Alan Bauman</cp:lastModifiedBy>
  <cp:revision>11</cp:revision>
  <cp:lastPrinted>2021-05-10T16:40:00Z</cp:lastPrinted>
  <dcterms:created xsi:type="dcterms:W3CDTF">2021-05-10T16:22:00Z</dcterms:created>
  <dcterms:modified xsi:type="dcterms:W3CDTF">2022-06-27T13:04:00Z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0x010100A0A5E7BEF5A90B49BDBC8A43566024AD</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MediaServiceImageTags">
    <vt:lpwstr/>
  </property>
</Properties>
</file>